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3966A00D" w:rsidR="00901457" w:rsidRPr="00A57029"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A57029">
        <w:rPr>
          <w:rFonts w:ascii="Arial" w:eastAsia="MS Mincho" w:hAnsi="Arial" w:cs="Arial"/>
          <w:b/>
          <w:sz w:val="24"/>
          <w:szCs w:val="24"/>
          <w:lang w:eastAsia="ja-JP"/>
        </w:rPr>
        <w:t>3GPP TSG-SA WG1 Meeting #7</w:t>
      </w:r>
      <w:r w:rsidR="00A329F0" w:rsidRPr="00A57029">
        <w:rPr>
          <w:rFonts w:ascii="Arial" w:hAnsi="Arial" w:cs="Arial"/>
          <w:b/>
          <w:sz w:val="24"/>
          <w:szCs w:val="24"/>
          <w:lang w:eastAsia="zh-CN"/>
        </w:rPr>
        <w:t>7</w:t>
      </w:r>
      <w:r w:rsidRPr="00A57029">
        <w:rPr>
          <w:rFonts w:ascii="Arial" w:eastAsia="MS Mincho" w:hAnsi="Arial" w:cs="Arial"/>
          <w:b/>
          <w:sz w:val="24"/>
          <w:szCs w:val="24"/>
          <w:lang w:eastAsia="ja-JP"/>
        </w:rPr>
        <w:tab/>
        <w:t>S1-</w:t>
      </w:r>
      <w:r w:rsidR="00DD1AC4" w:rsidRPr="00A57029">
        <w:rPr>
          <w:rFonts w:ascii="Arial" w:eastAsia="MS Mincho" w:hAnsi="Arial" w:cs="Arial"/>
          <w:b/>
          <w:sz w:val="24"/>
          <w:szCs w:val="24"/>
          <w:lang w:eastAsia="ja-JP"/>
        </w:rPr>
        <w:t>17</w:t>
      </w:r>
      <w:r w:rsidR="00394767">
        <w:rPr>
          <w:rFonts w:ascii="Arial" w:eastAsia="MS Mincho" w:hAnsi="Arial" w:cs="Arial"/>
          <w:b/>
          <w:sz w:val="24"/>
          <w:szCs w:val="24"/>
          <w:lang w:eastAsia="ja-JP"/>
        </w:rPr>
        <w:t>2</w:t>
      </w:r>
      <w:r w:rsidR="007D789A">
        <w:rPr>
          <w:rFonts w:ascii="Arial" w:eastAsia="MS Mincho" w:hAnsi="Arial" w:cs="Arial"/>
          <w:b/>
          <w:sz w:val="24"/>
          <w:szCs w:val="24"/>
          <w:lang w:eastAsia="ja-JP"/>
        </w:rPr>
        <w:t>022</w:t>
      </w:r>
    </w:p>
    <w:p w14:paraId="671A7DF6" w14:textId="38640B55" w:rsidR="00901457" w:rsidRPr="00A57029" w:rsidRDefault="00394767" w:rsidP="00901457">
      <w:pPr>
        <w:pBdr>
          <w:bottom w:val="single" w:sz="4" w:space="1" w:color="auto"/>
        </w:pBdr>
        <w:tabs>
          <w:tab w:val="right" w:pos="10200"/>
        </w:tabs>
        <w:spacing w:after="0"/>
        <w:rPr>
          <w:rFonts w:ascii="Arial" w:eastAsia="MS Mincho" w:hAnsi="Arial" w:cs="Arial"/>
          <w:b/>
          <w:sz w:val="24"/>
          <w:szCs w:val="24"/>
          <w:lang w:eastAsia="ko-KR"/>
        </w:rPr>
      </w:pPr>
      <w:r>
        <w:rPr>
          <w:rFonts w:ascii="Arial" w:hAnsi="Arial" w:cs="Arial"/>
          <w:b/>
          <w:sz w:val="24"/>
          <w:szCs w:val="24"/>
          <w:lang w:eastAsia="zh-CN"/>
        </w:rPr>
        <w:t>Porto</w:t>
      </w:r>
      <w:r w:rsidR="00901457" w:rsidRPr="00A57029">
        <w:rPr>
          <w:rFonts w:ascii="Arial" w:eastAsia="MS Mincho" w:hAnsi="Arial" w:cs="Arial"/>
          <w:b/>
          <w:sz w:val="24"/>
          <w:szCs w:val="24"/>
          <w:lang w:eastAsia="ja-JP"/>
        </w:rPr>
        <w:t xml:space="preserve">, </w:t>
      </w:r>
      <w:r>
        <w:rPr>
          <w:rFonts w:ascii="Arial" w:hAnsi="Arial" w:cs="Arial"/>
          <w:b/>
          <w:sz w:val="24"/>
          <w:szCs w:val="24"/>
          <w:lang w:eastAsia="zh-CN"/>
        </w:rPr>
        <w:t>Portugal</w:t>
      </w:r>
      <w:r w:rsidR="00901457" w:rsidRPr="00A57029">
        <w:rPr>
          <w:rFonts w:ascii="Arial" w:eastAsia="MS Mincho" w:hAnsi="Arial" w:cs="Arial"/>
          <w:b/>
          <w:sz w:val="24"/>
          <w:szCs w:val="24"/>
          <w:lang w:eastAsia="ja-JP"/>
        </w:rPr>
        <w:t xml:space="preserve">, </w:t>
      </w:r>
      <w:r w:rsidR="007E7DB5">
        <w:rPr>
          <w:rFonts w:ascii="Arial" w:hAnsi="Arial" w:cs="Arial"/>
          <w:b/>
          <w:sz w:val="24"/>
          <w:szCs w:val="24"/>
          <w:lang w:eastAsia="zh-CN"/>
        </w:rPr>
        <w:t>8</w:t>
      </w:r>
      <w:r w:rsidR="00901457" w:rsidRPr="00A57029">
        <w:rPr>
          <w:rFonts w:ascii="Arial" w:eastAsia="MS Mincho" w:hAnsi="Arial" w:cs="Arial"/>
          <w:b/>
          <w:sz w:val="24"/>
          <w:szCs w:val="24"/>
          <w:lang w:eastAsia="ja-JP"/>
        </w:rPr>
        <w:t>-</w:t>
      </w:r>
      <w:r w:rsidR="007E7DB5">
        <w:rPr>
          <w:rFonts w:ascii="Arial" w:hAnsi="Arial" w:cs="Arial"/>
          <w:b/>
          <w:sz w:val="24"/>
          <w:szCs w:val="24"/>
          <w:lang w:eastAsia="zh-CN"/>
        </w:rPr>
        <w:t>12</w:t>
      </w:r>
      <w:r w:rsidR="00901457" w:rsidRPr="00A57029">
        <w:rPr>
          <w:rFonts w:ascii="Arial" w:eastAsia="MS Mincho" w:hAnsi="Arial" w:cs="Arial"/>
          <w:b/>
          <w:sz w:val="24"/>
          <w:szCs w:val="24"/>
          <w:lang w:eastAsia="ja-JP"/>
        </w:rPr>
        <w:t xml:space="preserve"> </w:t>
      </w:r>
      <w:r w:rsidR="007E7DB5">
        <w:rPr>
          <w:rFonts w:ascii="Arial" w:hAnsi="Arial" w:cs="Arial"/>
          <w:b/>
          <w:sz w:val="24"/>
          <w:szCs w:val="24"/>
          <w:lang w:eastAsia="zh-CN"/>
        </w:rPr>
        <w:t>May</w:t>
      </w:r>
      <w:r w:rsidR="00901457" w:rsidRPr="00A57029">
        <w:rPr>
          <w:rFonts w:ascii="Arial" w:eastAsia="MS Mincho" w:hAnsi="Arial" w:cs="Arial"/>
          <w:b/>
          <w:sz w:val="24"/>
          <w:szCs w:val="24"/>
          <w:lang w:eastAsia="ja-JP"/>
        </w:rPr>
        <w:t xml:space="preserve"> 2017</w:t>
      </w:r>
      <w:r w:rsidR="00901457" w:rsidRPr="00A57029">
        <w:rPr>
          <w:rFonts w:ascii="Arial" w:eastAsia="MS Mincho" w:hAnsi="Arial" w:cs="Arial"/>
          <w:b/>
          <w:sz w:val="24"/>
          <w:szCs w:val="24"/>
          <w:lang w:eastAsia="ja-JP"/>
        </w:rPr>
        <w:tab/>
      </w:r>
      <w:r w:rsidR="00901457" w:rsidRPr="00A57029">
        <w:rPr>
          <w:rFonts w:ascii="Arial" w:eastAsia="MS Mincho" w:hAnsi="Arial" w:cs="Arial"/>
          <w:b/>
          <w:sz w:val="18"/>
          <w:szCs w:val="24"/>
          <w:lang w:eastAsia="ja-JP"/>
        </w:rPr>
        <w:t>Revision of S1-</w:t>
      </w:r>
      <w:r w:rsidRPr="00A57029">
        <w:rPr>
          <w:rFonts w:ascii="Arial" w:eastAsia="MS Mincho" w:hAnsi="Arial" w:cs="Arial"/>
          <w:b/>
          <w:sz w:val="18"/>
          <w:szCs w:val="24"/>
          <w:lang w:eastAsia="ja-JP"/>
        </w:rPr>
        <w:t>17</w:t>
      </w:r>
      <w:r>
        <w:rPr>
          <w:rFonts w:ascii="Arial" w:eastAsia="MS Mincho" w:hAnsi="Arial" w:cs="Arial"/>
          <w:b/>
          <w:sz w:val="18"/>
          <w:szCs w:val="24"/>
          <w:lang w:eastAsia="ja-JP"/>
        </w:rPr>
        <w:t>2xxx</w:t>
      </w:r>
    </w:p>
    <w:p w14:paraId="35F25F84" w14:textId="77777777" w:rsidR="003C1E3C" w:rsidRPr="00A57029" w:rsidRDefault="003C1E3C" w:rsidP="003C1E3C">
      <w:pPr>
        <w:spacing w:after="0"/>
        <w:rPr>
          <w:rFonts w:ascii="Arial" w:eastAsia="MS Mincho" w:hAnsi="Arial" w:cs="Arial"/>
          <w:sz w:val="24"/>
          <w:szCs w:val="24"/>
          <w:lang w:eastAsia="ja-JP"/>
        </w:rPr>
      </w:pPr>
    </w:p>
    <w:p w14:paraId="2E47144F" w14:textId="0BED2D6D" w:rsidR="003C1E3C" w:rsidRPr="00A57029" w:rsidRDefault="003C1E3C"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Title:</w:t>
      </w:r>
      <w:r w:rsidRPr="00A57029">
        <w:rPr>
          <w:rFonts w:ascii="Arial" w:hAnsi="Arial" w:cs="Arial"/>
          <w:sz w:val="24"/>
          <w:szCs w:val="24"/>
          <w:lang w:eastAsia="en-GB"/>
        </w:rPr>
        <w:tab/>
      </w:r>
      <w:r w:rsidR="00E2417C">
        <w:rPr>
          <w:rFonts w:ascii="Arial" w:hAnsi="Arial" w:cs="Arial"/>
          <w:sz w:val="24"/>
          <w:szCs w:val="24"/>
          <w:lang w:eastAsia="en-GB"/>
        </w:rPr>
        <w:t xml:space="preserve">5G </w:t>
      </w:r>
      <w:r w:rsidR="00074F59">
        <w:rPr>
          <w:rFonts w:ascii="Arial" w:hAnsi="Arial" w:cs="Arial"/>
          <w:sz w:val="24"/>
          <w:szCs w:val="24"/>
          <w:lang w:eastAsia="en-GB"/>
        </w:rPr>
        <w:t>network</w:t>
      </w:r>
      <w:r w:rsidR="00E2417C">
        <w:rPr>
          <w:rFonts w:ascii="Arial" w:hAnsi="Arial" w:cs="Arial"/>
          <w:sz w:val="24"/>
          <w:szCs w:val="24"/>
          <w:lang w:eastAsia="en-GB"/>
        </w:rPr>
        <w:t xml:space="preserve"> Selection</w:t>
      </w:r>
      <w:r w:rsidR="001B5CF1">
        <w:rPr>
          <w:rFonts w:ascii="Arial" w:hAnsi="Arial" w:cs="Arial"/>
          <w:sz w:val="24"/>
          <w:szCs w:val="24"/>
          <w:lang w:eastAsia="en-GB"/>
        </w:rPr>
        <w:t xml:space="preserve"> and network slicing</w:t>
      </w:r>
    </w:p>
    <w:p w14:paraId="77E2EDDE" w14:textId="425FA00E" w:rsidR="007F79AD" w:rsidRPr="00A57029" w:rsidRDefault="00224816" w:rsidP="007F79AD">
      <w:pPr>
        <w:tabs>
          <w:tab w:val="left" w:pos="1701"/>
        </w:tabs>
        <w:overflowPunct w:val="0"/>
        <w:autoSpaceDE w:val="0"/>
        <w:autoSpaceDN w:val="0"/>
        <w:adjustRightInd w:val="0"/>
        <w:textAlignment w:val="baseline"/>
        <w:rPr>
          <w:rFonts w:ascii="Arial" w:hAnsi="Arial" w:cs="Arial"/>
          <w:sz w:val="24"/>
          <w:szCs w:val="24"/>
          <w:lang w:eastAsia="zh-CN"/>
        </w:rPr>
      </w:pPr>
      <w:r w:rsidRPr="00A57029">
        <w:rPr>
          <w:rFonts w:ascii="Arial" w:hAnsi="Arial" w:cs="Arial"/>
          <w:sz w:val="24"/>
          <w:szCs w:val="24"/>
          <w:lang w:eastAsia="zh-CN"/>
        </w:rPr>
        <w:t>Agenda Item</w:t>
      </w:r>
      <w:r w:rsidRPr="00A57029">
        <w:rPr>
          <w:rFonts w:ascii="Arial" w:hAnsi="Arial" w:cs="Arial"/>
          <w:sz w:val="24"/>
          <w:szCs w:val="24"/>
          <w:lang w:eastAsia="en-GB"/>
        </w:rPr>
        <w:t>:</w:t>
      </w:r>
      <w:r w:rsidRPr="00A57029">
        <w:rPr>
          <w:rFonts w:ascii="Arial" w:hAnsi="Arial" w:cs="Arial"/>
          <w:sz w:val="24"/>
          <w:szCs w:val="24"/>
          <w:lang w:eastAsia="en-GB"/>
        </w:rPr>
        <w:tab/>
      </w:r>
      <w:r w:rsidR="007D789A">
        <w:rPr>
          <w:rFonts w:ascii="Arial" w:hAnsi="Arial" w:cs="Arial"/>
          <w:sz w:val="24"/>
          <w:szCs w:val="24"/>
          <w:lang w:eastAsia="zh-CN"/>
        </w:rPr>
        <w:t>7</w:t>
      </w:r>
      <w:r w:rsidR="008949A9" w:rsidRPr="00A57029">
        <w:rPr>
          <w:rFonts w:ascii="Arial" w:hAnsi="Arial" w:cs="Arial"/>
          <w:sz w:val="24"/>
          <w:szCs w:val="24"/>
          <w:lang w:eastAsia="zh-CN"/>
        </w:rPr>
        <w:t>.</w:t>
      </w:r>
      <w:r w:rsidR="007D789A">
        <w:rPr>
          <w:rFonts w:ascii="Arial" w:hAnsi="Arial" w:cs="Arial"/>
          <w:sz w:val="24"/>
          <w:szCs w:val="24"/>
          <w:lang w:eastAsia="zh-CN"/>
        </w:rPr>
        <w:t>1</w:t>
      </w:r>
    </w:p>
    <w:p w14:paraId="57CC4F50" w14:textId="06E39928" w:rsidR="003C1E3C" w:rsidRPr="00A57029" w:rsidRDefault="00224816"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Source:</w:t>
      </w:r>
      <w:r w:rsidRPr="00A57029">
        <w:rPr>
          <w:rFonts w:ascii="Arial" w:hAnsi="Arial" w:cs="Arial"/>
          <w:sz w:val="24"/>
          <w:szCs w:val="24"/>
          <w:lang w:eastAsia="en-GB"/>
        </w:rPr>
        <w:tab/>
      </w:r>
      <w:r w:rsidR="006F20F9" w:rsidRPr="00A57029">
        <w:rPr>
          <w:rFonts w:ascii="Arial" w:hAnsi="Arial" w:cs="Arial"/>
          <w:sz w:val="24"/>
          <w:szCs w:val="24"/>
          <w:lang w:eastAsia="en-GB"/>
        </w:rPr>
        <w:t>LG Electronics</w:t>
      </w:r>
    </w:p>
    <w:p w14:paraId="540B9F08" w14:textId="30FA868D" w:rsidR="00A807E1" w:rsidRDefault="00224816" w:rsidP="00C17605">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Contact:</w:t>
      </w:r>
      <w:r w:rsidRPr="00A57029">
        <w:rPr>
          <w:rFonts w:ascii="Arial" w:hAnsi="Arial" w:cs="Arial"/>
          <w:sz w:val="24"/>
          <w:szCs w:val="24"/>
          <w:lang w:eastAsia="en-GB"/>
        </w:rPr>
        <w:tab/>
      </w:r>
      <w:r w:rsidR="006F20F9" w:rsidRPr="00A57029">
        <w:rPr>
          <w:rFonts w:ascii="Arial" w:hAnsi="Arial" w:cs="Arial"/>
          <w:sz w:val="24"/>
          <w:szCs w:val="24"/>
          <w:lang w:eastAsia="en-GB"/>
        </w:rPr>
        <w:t>SungDuck Chun</w:t>
      </w:r>
      <w:r w:rsidR="00933CB9" w:rsidRPr="00A57029">
        <w:rPr>
          <w:rFonts w:ascii="Arial" w:hAnsi="Arial" w:cs="Arial"/>
          <w:sz w:val="24"/>
          <w:szCs w:val="24"/>
          <w:lang w:eastAsia="en-GB"/>
        </w:rPr>
        <w:t xml:space="preserve"> </w:t>
      </w:r>
      <w:r w:rsidR="00E66403" w:rsidRPr="00A57029">
        <w:rPr>
          <w:rFonts w:ascii="Arial" w:eastAsia="맑은 고딕" w:hAnsi="Arial" w:cs="Arial"/>
          <w:sz w:val="24"/>
          <w:szCs w:val="24"/>
          <w:lang w:eastAsia="ko-KR"/>
        </w:rPr>
        <w:t>(</w:t>
      </w:r>
      <w:hyperlink r:id="rId9" w:history="1">
        <w:r w:rsidR="00430EB1" w:rsidRPr="00B62429">
          <w:rPr>
            <w:rStyle w:val="ac"/>
            <w:rFonts w:ascii="Arial" w:eastAsia="맑은 고딕" w:hAnsi="Arial" w:cs="Arial"/>
            <w:sz w:val="24"/>
            <w:szCs w:val="24"/>
            <w:lang w:eastAsia="ko-KR"/>
          </w:rPr>
          <w:t>sungduck.chun@lge.com</w:t>
        </w:r>
      </w:hyperlink>
      <w:r w:rsidR="00E66403" w:rsidRPr="00A57029">
        <w:rPr>
          <w:rFonts w:ascii="Arial" w:eastAsia="맑은 고딕" w:hAnsi="Arial" w:cs="Arial"/>
          <w:sz w:val="24"/>
          <w:szCs w:val="24"/>
          <w:lang w:eastAsia="ko-KR"/>
        </w:rPr>
        <w:t>)</w:t>
      </w:r>
    </w:p>
    <w:p w14:paraId="13BB4B1B" w14:textId="77777777" w:rsidR="00430EB1" w:rsidRDefault="00430EB1" w:rsidP="00430EB1">
      <w:pPr>
        <w:pBdr>
          <w:bottom w:val="single" w:sz="6" w:space="1" w:color="auto"/>
        </w:pBdr>
      </w:pPr>
    </w:p>
    <w:p w14:paraId="2CC48CB7" w14:textId="29C983BD" w:rsidR="00430EB1" w:rsidRPr="00A57029" w:rsidRDefault="00430EB1" w:rsidP="005136C6">
      <w:pPr>
        <w:spacing w:after="200" w:line="276" w:lineRule="auto"/>
        <w:rPr>
          <w:rFonts w:ascii="Arial" w:eastAsia="맑은 고딕" w:hAnsi="Arial" w:cs="Arial"/>
          <w:sz w:val="24"/>
          <w:szCs w:val="24"/>
          <w:lang w:eastAsia="ko-KR"/>
        </w:rPr>
      </w:pPr>
      <w:r w:rsidRPr="004A214B">
        <w:rPr>
          <w:rFonts w:ascii="Arial" w:eastAsia="Calibri" w:hAnsi="Arial" w:cs="Arial"/>
          <w:i/>
          <w:lang w:val="nl-NL"/>
        </w:rPr>
        <w:t xml:space="preserve">Abstract: </w:t>
      </w:r>
      <w:r w:rsidR="005136C6">
        <w:rPr>
          <w:rFonts w:ascii="맑은 고딕" w:eastAsia="맑은 고딕" w:hAnsi="맑은 고딕" w:cs="Arial" w:hint="eastAsia"/>
          <w:i/>
          <w:lang w:val="nl-NL" w:eastAsia="ko-KR"/>
        </w:rPr>
        <w:t xml:space="preserve">This is </w:t>
      </w:r>
      <w:r w:rsidR="005136C6" w:rsidRPr="005136C6">
        <w:rPr>
          <w:rFonts w:ascii="Arial" w:eastAsia="Calibri" w:hAnsi="Arial" w:cs="Arial"/>
          <w:i/>
          <w:lang w:val="nl-NL"/>
        </w:rPr>
        <w:t xml:space="preserve">related to incoming LS: C1-171940. </w:t>
      </w:r>
    </w:p>
    <w:p w14:paraId="1D98BE4B" w14:textId="33E1FD9D" w:rsidR="003C1E3C" w:rsidRPr="00A57029" w:rsidRDefault="000E6DD4" w:rsidP="002A0339">
      <w:pPr>
        <w:pStyle w:val="1"/>
        <w:numPr>
          <w:ilvl w:val="0"/>
          <w:numId w:val="15"/>
        </w:numPr>
        <w:rPr>
          <w:rFonts w:cs="Arial"/>
          <w:lang w:val="nl-NL" w:eastAsia="zh-CN"/>
        </w:rPr>
      </w:pPr>
      <w:r>
        <w:rPr>
          <w:rFonts w:cs="Arial"/>
          <w:lang w:val="nl-NL" w:eastAsia="zh-CN"/>
        </w:rPr>
        <w:t>Introduction</w:t>
      </w:r>
    </w:p>
    <w:p w14:paraId="2A30B67B" w14:textId="67B45D7F" w:rsidR="002C5B87" w:rsidRDefault="001B5CF1" w:rsidP="00601906">
      <w:pPr>
        <w:spacing w:after="0"/>
        <w:rPr>
          <w:rFonts w:ascii="Arial" w:eastAsia="맑은 고딕" w:hAnsi="Arial" w:cs="Arial"/>
          <w:lang w:val="nl-NL" w:eastAsia="ko-KR"/>
        </w:rPr>
      </w:pPr>
      <w:r>
        <w:rPr>
          <w:rFonts w:ascii="Arial" w:eastAsia="맑은 고딕" w:hAnsi="Arial" w:cs="Arial"/>
          <w:lang w:eastAsia="ko-KR"/>
        </w:rPr>
        <w:t>CT1 sent an LS to SA1 in C1-171940.</w:t>
      </w:r>
      <w:r w:rsidR="003827FF">
        <w:rPr>
          <w:rFonts w:ascii="Arial" w:eastAsia="맑은 고딕" w:hAnsi="Arial" w:cs="Arial"/>
          <w:lang w:val="nl-NL" w:eastAsia="ko-KR"/>
        </w:rPr>
        <w:t xml:space="preserve"> In the LS, CT1 asked:</w:t>
      </w:r>
    </w:p>
    <w:p w14:paraId="20BDCF40" w14:textId="77777777" w:rsidR="00430EB1" w:rsidRDefault="00430EB1" w:rsidP="00601906">
      <w:pPr>
        <w:spacing w:after="0"/>
        <w:rPr>
          <w:rFonts w:ascii="Arial" w:eastAsia="맑은 고딕" w:hAnsi="Arial" w:cs="Arial"/>
          <w:lang w:val="nl-NL" w:eastAsia="ko-KR"/>
        </w:rPr>
      </w:pPr>
    </w:p>
    <w:tbl>
      <w:tblPr>
        <w:tblStyle w:val="af5"/>
        <w:tblW w:w="0" w:type="auto"/>
        <w:tblLook w:val="04A0" w:firstRow="1" w:lastRow="0" w:firstColumn="1" w:lastColumn="0" w:noHBand="0" w:noVBand="1"/>
      </w:tblPr>
      <w:tblGrid>
        <w:gridCol w:w="10457"/>
      </w:tblGrid>
      <w:tr w:rsidR="002C5B87" w14:paraId="478F941A" w14:textId="77777777" w:rsidTr="002C5B87">
        <w:tc>
          <w:tcPr>
            <w:tcW w:w="10457" w:type="dxa"/>
          </w:tcPr>
          <w:p w14:paraId="63937146" w14:textId="77777777" w:rsidR="00120B21" w:rsidRPr="00D25937" w:rsidRDefault="00120B21" w:rsidP="00120B21">
            <w:pPr>
              <w:numPr>
                <w:ilvl w:val="0"/>
                <w:numId w:val="36"/>
              </w:numPr>
              <w:overflowPunct w:val="0"/>
              <w:autoSpaceDE w:val="0"/>
              <w:autoSpaceDN w:val="0"/>
              <w:adjustRightInd w:val="0"/>
              <w:spacing w:after="120"/>
              <w:textAlignment w:val="baseline"/>
              <w:rPr>
                <w:b/>
                <w:i/>
                <w:iCs/>
              </w:rPr>
            </w:pPr>
            <w:r w:rsidRPr="00D25937">
              <w:rPr>
                <w:b/>
                <w:iCs/>
              </w:rPr>
              <w:t xml:space="preserve">Question 1: </w:t>
            </w:r>
          </w:p>
          <w:p w14:paraId="2A6D70C9" w14:textId="77777777" w:rsidR="00120B21" w:rsidRPr="0044293A" w:rsidRDefault="00120B21" w:rsidP="00120B21">
            <w:pPr>
              <w:ind w:left="720"/>
              <w:rPr>
                <w:i/>
                <w:iCs/>
              </w:rPr>
            </w:pPr>
            <w:r>
              <w:rPr>
                <w:iCs/>
              </w:rPr>
              <w:t xml:space="preserve">Does the following text in TS 22.261 subclause 6.19.1 imply that the Operator Controlled PLMN Selector list stored in the USIM needs to be </w:t>
            </w:r>
            <w:r w:rsidRPr="0044293A">
              <w:rPr>
                <w:iCs/>
              </w:rPr>
              <w:t>extended to also include SSTs information?</w:t>
            </w:r>
          </w:p>
          <w:p w14:paraId="438C8724" w14:textId="77777777" w:rsidR="00120B21" w:rsidRPr="0044293A" w:rsidRDefault="00120B21" w:rsidP="00120B21">
            <w:pPr>
              <w:ind w:left="1440"/>
              <w:rPr>
                <w:i/>
              </w:rPr>
            </w:pPr>
            <w:r w:rsidRPr="0044293A">
              <w:rPr>
                <w:i/>
              </w:rPr>
              <w:t>A 5G network operator controls and is responsible for what SSTs that should be available to a specific UE and subscription combination, based on associated subscription type, network operator policies, network capabilities and UE capabilities. The network operator can populate the Operator Controlled PLMN Selector list with associated access technology identifiers, stored in the 5G UE, with the PLMN/RAT combinations enabling access to the SSTs that are available to the 5G UE with associated subscription.</w:t>
            </w:r>
          </w:p>
          <w:p w14:paraId="01294BCB" w14:textId="77777777" w:rsidR="00120B21" w:rsidRPr="0044293A" w:rsidRDefault="00120B21" w:rsidP="00120B21">
            <w:pPr>
              <w:numPr>
                <w:ilvl w:val="0"/>
                <w:numId w:val="36"/>
              </w:numPr>
              <w:overflowPunct w:val="0"/>
              <w:autoSpaceDE w:val="0"/>
              <w:autoSpaceDN w:val="0"/>
              <w:adjustRightInd w:val="0"/>
              <w:spacing w:after="120"/>
              <w:textAlignment w:val="baseline"/>
              <w:rPr>
                <w:b/>
                <w:i/>
                <w:iCs/>
              </w:rPr>
            </w:pPr>
            <w:r w:rsidRPr="0044293A">
              <w:rPr>
                <w:b/>
                <w:iCs/>
              </w:rPr>
              <w:t>Question 2:</w:t>
            </w:r>
          </w:p>
          <w:p w14:paraId="284D6AD0" w14:textId="77777777" w:rsidR="00120B21" w:rsidRPr="00C17625" w:rsidRDefault="00120B21" w:rsidP="00120B21">
            <w:pPr>
              <w:spacing w:after="240"/>
              <w:ind w:left="720"/>
              <w:rPr>
                <w:iCs/>
              </w:rPr>
            </w:pPr>
            <w:r w:rsidRPr="0044293A">
              <w:rPr>
                <w:iCs/>
              </w:rPr>
              <w:t>Should taking into account of network slicing in network selection be done in one step (the UE checks for SST support when selecting a network to register onto) or</w:t>
            </w:r>
            <w:r>
              <w:rPr>
                <w:iCs/>
              </w:rPr>
              <w:t xml:space="preserve"> in two steps (UE selects a network first without taking SST support into account, then after registration the UE requests the use of a particular SST within that network)?</w:t>
            </w:r>
          </w:p>
          <w:p w14:paraId="3D076CA7" w14:textId="77777777" w:rsidR="00120B21" w:rsidRPr="00D25937" w:rsidRDefault="00120B21" w:rsidP="00120B21">
            <w:pPr>
              <w:numPr>
                <w:ilvl w:val="0"/>
                <w:numId w:val="36"/>
              </w:numPr>
              <w:overflowPunct w:val="0"/>
              <w:autoSpaceDE w:val="0"/>
              <w:autoSpaceDN w:val="0"/>
              <w:adjustRightInd w:val="0"/>
              <w:spacing w:after="120"/>
              <w:textAlignment w:val="baseline"/>
              <w:rPr>
                <w:b/>
                <w:i/>
                <w:iCs/>
              </w:rPr>
            </w:pPr>
            <w:r w:rsidRPr="00D25937">
              <w:rPr>
                <w:b/>
                <w:iCs/>
              </w:rPr>
              <w:t xml:space="preserve">Question 3: </w:t>
            </w:r>
          </w:p>
          <w:p w14:paraId="60E025C2" w14:textId="77777777" w:rsidR="00120B21" w:rsidRDefault="00120B21" w:rsidP="00120B21">
            <w:pPr>
              <w:ind w:left="720"/>
              <w:rPr>
                <w:iCs/>
              </w:rPr>
            </w:pPr>
            <w:r>
              <w:rPr>
                <w:iCs/>
              </w:rPr>
              <w:t>Based on the following requirement in TS 22.261 subclause 5.1.2.1:</w:t>
            </w:r>
          </w:p>
          <w:p w14:paraId="121578F8" w14:textId="77777777" w:rsidR="00120B21" w:rsidRDefault="00120B21" w:rsidP="00120B21">
            <w:pPr>
              <w:ind w:left="1440"/>
              <w:rPr>
                <w:lang w:val="en-US"/>
              </w:rPr>
            </w:pPr>
            <w:r>
              <w:rPr>
                <w:i/>
                <w:iCs/>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5CCE6E60" w14:textId="49E66661" w:rsidR="00120B21" w:rsidRDefault="00120B21" w:rsidP="00120B21">
            <w:pPr>
              <w:ind w:left="720"/>
              <w:rPr>
                <w:iCs/>
              </w:rPr>
            </w:pPr>
            <w:r>
              <w:rPr>
                <w:iCs/>
              </w:rPr>
              <w:t>CT1 has discussed the following use case:</w:t>
            </w:r>
          </w:p>
          <w:p w14:paraId="766D4020" w14:textId="77777777" w:rsidR="00120B21" w:rsidRDefault="00120B21" w:rsidP="00120B21">
            <w:pPr>
              <w:ind w:left="720"/>
              <w:rPr>
                <w:iCs/>
              </w:rPr>
            </w:pPr>
            <w:r w:rsidRPr="00D25937">
              <w:rPr>
                <w:iCs/>
                <w:u w:val="single"/>
              </w:rPr>
              <w:t>Use case</w:t>
            </w:r>
            <w:r>
              <w:rPr>
                <w:iCs/>
              </w:rPr>
              <w:t>: The UE is registered on its HPLMN and the UE wants to use an SST that is not offered by the HPLMN but that is offered by another PLMN in the same area with which the HPLMN has a partnership.</w:t>
            </w:r>
          </w:p>
          <w:p w14:paraId="5841F100" w14:textId="77777777" w:rsidR="00120B21" w:rsidRPr="0077538C" w:rsidRDefault="00120B21" w:rsidP="00120B21">
            <w:pPr>
              <w:spacing w:after="240"/>
              <w:ind w:left="720"/>
              <w:rPr>
                <w:i/>
                <w:iCs/>
              </w:rPr>
            </w:pPr>
            <w:r w:rsidRPr="00D25937">
              <w:rPr>
                <w:iCs/>
              </w:rPr>
              <w:t>Is this a valid use case?</w:t>
            </w:r>
          </w:p>
          <w:p w14:paraId="74C7840F" w14:textId="77777777" w:rsidR="00120B21" w:rsidRPr="00E24B08" w:rsidRDefault="00120B21" w:rsidP="00120B21">
            <w:pPr>
              <w:numPr>
                <w:ilvl w:val="0"/>
                <w:numId w:val="36"/>
              </w:numPr>
              <w:overflowPunct w:val="0"/>
              <w:autoSpaceDE w:val="0"/>
              <w:autoSpaceDN w:val="0"/>
              <w:adjustRightInd w:val="0"/>
              <w:spacing w:after="120"/>
              <w:textAlignment w:val="baseline"/>
              <w:rPr>
                <w:b/>
                <w:i/>
                <w:iCs/>
              </w:rPr>
            </w:pPr>
            <w:r>
              <w:rPr>
                <w:b/>
                <w:iCs/>
              </w:rPr>
              <w:t>Question 4</w:t>
            </w:r>
            <w:r w:rsidRPr="00E24B08">
              <w:rPr>
                <w:b/>
                <w:iCs/>
              </w:rPr>
              <w:t xml:space="preserve">: </w:t>
            </w:r>
          </w:p>
          <w:p w14:paraId="25222558" w14:textId="77777777" w:rsidR="00120B21" w:rsidRDefault="00120B21" w:rsidP="00120B21">
            <w:pPr>
              <w:spacing w:after="240"/>
              <w:ind w:left="720"/>
            </w:pPr>
            <w:r>
              <w:rPr>
                <w:iCs/>
              </w:rPr>
              <w:t xml:space="preserve">In the requirement from TS 22.261 subclause 5.1.2.1. quoted above (in Question 3), </w:t>
            </w:r>
            <w:r>
              <w:t>does the partnership mean the PLMN has to be included in the EHPLMN list?</w:t>
            </w:r>
          </w:p>
          <w:p w14:paraId="29FF580B" w14:textId="77777777" w:rsidR="00120B21" w:rsidRPr="00E24B08" w:rsidRDefault="00120B21" w:rsidP="00120B21">
            <w:pPr>
              <w:numPr>
                <w:ilvl w:val="0"/>
                <w:numId w:val="36"/>
              </w:numPr>
              <w:overflowPunct w:val="0"/>
              <w:autoSpaceDE w:val="0"/>
              <w:autoSpaceDN w:val="0"/>
              <w:adjustRightInd w:val="0"/>
              <w:spacing w:after="120"/>
              <w:textAlignment w:val="baseline"/>
              <w:rPr>
                <w:b/>
                <w:i/>
                <w:iCs/>
              </w:rPr>
            </w:pPr>
            <w:r>
              <w:rPr>
                <w:b/>
                <w:iCs/>
              </w:rPr>
              <w:t>Question 5</w:t>
            </w:r>
            <w:r w:rsidRPr="00E24B08">
              <w:rPr>
                <w:b/>
                <w:iCs/>
              </w:rPr>
              <w:t xml:space="preserve">: </w:t>
            </w:r>
          </w:p>
          <w:p w14:paraId="7990EAE0" w14:textId="38E7DF22" w:rsidR="002C5B87" w:rsidRPr="00120B21" w:rsidRDefault="00120B21" w:rsidP="00120B21">
            <w:pPr>
              <w:ind w:left="720"/>
              <w:rPr>
                <w:iCs/>
              </w:rPr>
            </w:pPr>
            <w:r>
              <w:rPr>
                <w:iCs/>
              </w:rPr>
              <w:t>Is there a stage 1 requirement to define a common network selection framework that will be applicable to both 3GPP and non-3GPP access in 5GS? If so, how should network slicing be taken into account during non-3GPP access network selection?</w:t>
            </w:r>
          </w:p>
        </w:tc>
      </w:tr>
    </w:tbl>
    <w:p w14:paraId="4A061D98" w14:textId="057CEECC" w:rsidR="002C5B87" w:rsidRPr="002C5B87" w:rsidRDefault="00120B21" w:rsidP="00601906">
      <w:pPr>
        <w:spacing w:after="0"/>
        <w:rPr>
          <w:rFonts w:ascii="Arial" w:eastAsia="맑은 고딕" w:hAnsi="Arial" w:cs="Arial"/>
          <w:lang w:val="nl-NL" w:eastAsia="ko-KR"/>
        </w:rPr>
      </w:pPr>
      <w:r>
        <w:rPr>
          <w:rFonts w:ascii="Arial" w:eastAsia="맑은 고딕" w:hAnsi="Arial" w:cs="Arial" w:hint="eastAsia"/>
          <w:lang w:val="nl-NL" w:eastAsia="ko-KR"/>
        </w:rPr>
        <w:t>Most of the questions are related to the network</w:t>
      </w:r>
      <w:r>
        <w:rPr>
          <w:rFonts w:ascii="Arial" w:eastAsia="맑은 고딕" w:hAnsi="Arial" w:cs="Arial"/>
          <w:lang w:val="nl-NL" w:eastAsia="ko-KR"/>
        </w:rPr>
        <w:t xml:space="preserve"> slicing, which is one of main feature of 5G system.</w:t>
      </w:r>
    </w:p>
    <w:p w14:paraId="1DF87EB7" w14:textId="5E2DEB9A" w:rsidR="003C4E5C" w:rsidRPr="00A57029" w:rsidRDefault="000E6DD4" w:rsidP="003C4E5C">
      <w:pPr>
        <w:pStyle w:val="1"/>
        <w:numPr>
          <w:ilvl w:val="0"/>
          <w:numId w:val="15"/>
        </w:numPr>
        <w:rPr>
          <w:rFonts w:cs="Arial"/>
          <w:lang w:val="nl-NL" w:eastAsia="zh-CN"/>
        </w:rPr>
      </w:pPr>
      <w:r>
        <w:rPr>
          <w:rFonts w:cs="Arial"/>
          <w:lang w:val="nl-NL" w:eastAsia="zh-CN"/>
        </w:rPr>
        <w:lastRenderedPageBreak/>
        <w:t>Background</w:t>
      </w:r>
    </w:p>
    <w:p w14:paraId="26D6400E" w14:textId="3E3D4D1A" w:rsidR="00697789" w:rsidRDefault="00680CCF" w:rsidP="00601906">
      <w:pPr>
        <w:spacing w:after="0"/>
        <w:rPr>
          <w:rFonts w:ascii="Arial" w:eastAsia="맑은 고딕" w:hAnsi="Arial" w:cs="Arial"/>
          <w:lang w:val="nl-NL" w:eastAsia="ko-KR"/>
        </w:rPr>
      </w:pPr>
      <w:r>
        <w:rPr>
          <w:rFonts w:ascii="Arial" w:eastAsia="맑은 고딕" w:hAnsi="Arial" w:cs="Arial" w:hint="eastAsia"/>
          <w:lang w:val="nl-NL" w:eastAsia="ko-KR"/>
        </w:rPr>
        <w:t>According to 23.502, following is specified for network slicing</w:t>
      </w:r>
      <w:r w:rsidR="00F25BE2">
        <w:rPr>
          <w:rFonts w:ascii="Arial" w:eastAsia="맑은 고딕" w:hAnsi="Arial" w:cs="Arial"/>
          <w:lang w:val="nl-NL" w:eastAsia="ko-KR"/>
        </w:rPr>
        <w:t>:</w:t>
      </w:r>
    </w:p>
    <w:tbl>
      <w:tblPr>
        <w:tblStyle w:val="af5"/>
        <w:tblW w:w="0" w:type="auto"/>
        <w:tblLook w:val="04A0" w:firstRow="1" w:lastRow="0" w:firstColumn="1" w:lastColumn="0" w:noHBand="0" w:noVBand="1"/>
      </w:tblPr>
      <w:tblGrid>
        <w:gridCol w:w="10457"/>
      </w:tblGrid>
      <w:tr w:rsidR="00680CCF" w14:paraId="753D5EEE" w14:textId="77777777" w:rsidTr="00680CCF">
        <w:tc>
          <w:tcPr>
            <w:tcW w:w="10457" w:type="dxa"/>
          </w:tcPr>
          <w:p w14:paraId="371F6B02" w14:textId="77777777" w:rsidR="003B7ABD" w:rsidRPr="003B7ABD" w:rsidRDefault="003B7ABD" w:rsidP="003B7ABD">
            <w:pPr>
              <w:keepNext/>
              <w:keepLines/>
              <w:spacing w:before="120"/>
              <w:ind w:left="1134" w:hanging="1134"/>
              <w:outlineLvl w:val="2"/>
              <w:rPr>
                <w:rFonts w:ascii="Arial" w:eastAsia="맑은 고딕" w:hAnsi="Arial"/>
                <w:sz w:val="28"/>
              </w:rPr>
            </w:pPr>
            <w:bookmarkStart w:id="0" w:name="_Toc479689990"/>
            <w:r w:rsidRPr="003B7ABD">
              <w:rPr>
                <w:rFonts w:ascii="Arial" w:eastAsia="맑은 고딕" w:hAnsi="Arial"/>
                <w:sz w:val="28"/>
              </w:rPr>
              <w:t>5.15.2</w:t>
            </w:r>
            <w:r w:rsidRPr="003B7ABD">
              <w:rPr>
                <w:rFonts w:ascii="Arial" w:eastAsia="맑은 고딕" w:hAnsi="Arial"/>
                <w:sz w:val="28"/>
              </w:rPr>
              <w:tab/>
              <w:t>Identification and selection of a Network Slice: The S-NSSAI and the NSSAI</w:t>
            </w:r>
            <w:bookmarkEnd w:id="0"/>
          </w:p>
          <w:p w14:paraId="4B58FE26" w14:textId="77777777" w:rsidR="003B7ABD" w:rsidRPr="003B7ABD" w:rsidRDefault="003B7ABD" w:rsidP="003B7ABD">
            <w:pPr>
              <w:rPr>
                <w:rFonts w:eastAsia="맑은 고딕"/>
              </w:rPr>
            </w:pPr>
            <w:r w:rsidRPr="003B7ABD">
              <w:rPr>
                <w:rFonts w:eastAsia="맑은 고딕"/>
              </w:rPr>
              <w:t>An S-NSSAI (Single Network Slice Selection Assistance information) identifies a Network Slice.</w:t>
            </w:r>
          </w:p>
          <w:p w14:paraId="301ACA27" w14:textId="77777777" w:rsidR="003B7ABD" w:rsidRPr="003B7ABD" w:rsidRDefault="003B7ABD" w:rsidP="003B7ABD">
            <w:pPr>
              <w:rPr>
                <w:rFonts w:eastAsia="맑은 고딕"/>
              </w:rPr>
            </w:pPr>
            <w:r w:rsidRPr="003B7ABD">
              <w:rPr>
                <w:rFonts w:eastAsia="맑은 고딕"/>
              </w:rPr>
              <w:t xml:space="preserve">An </w:t>
            </w:r>
            <w:r w:rsidRPr="00CD4014">
              <w:rPr>
                <w:rFonts w:eastAsia="맑은 고딕"/>
                <w:highlight w:val="green"/>
              </w:rPr>
              <w:t>S-NSSAI</w:t>
            </w:r>
            <w:r w:rsidRPr="003B7ABD">
              <w:rPr>
                <w:rFonts w:eastAsia="맑은 고딕"/>
              </w:rPr>
              <w:t xml:space="preserve"> is comprised of:</w:t>
            </w:r>
          </w:p>
          <w:p w14:paraId="0ECA058D" w14:textId="77777777" w:rsidR="003B7ABD" w:rsidRPr="003B7ABD" w:rsidRDefault="003B7ABD" w:rsidP="003B7ABD">
            <w:pPr>
              <w:ind w:left="568" w:hanging="284"/>
              <w:rPr>
                <w:rFonts w:eastAsia="맑은 고딕"/>
                <w:lang w:val="x-none"/>
              </w:rPr>
            </w:pPr>
            <w:r w:rsidRPr="003B7ABD">
              <w:rPr>
                <w:rFonts w:eastAsia="맑은 고딕"/>
                <w:lang w:val="x-none"/>
              </w:rPr>
              <w:t xml:space="preserve">- </w:t>
            </w:r>
            <w:r w:rsidRPr="00CD4014">
              <w:rPr>
                <w:rFonts w:eastAsia="맑은 고딕"/>
                <w:highlight w:val="green"/>
                <w:lang w:val="x-none"/>
              </w:rPr>
              <w:t>A Slice/Service type (SST),</w:t>
            </w:r>
            <w:r w:rsidRPr="003B7ABD">
              <w:rPr>
                <w:rFonts w:eastAsia="맑은 고딕"/>
                <w:lang w:val="x-none"/>
              </w:rPr>
              <w:t xml:space="preserve"> which refers to the expected Network Slice behaviour in terms of features and services;</w:t>
            </w:r>
          </w:p>
          <w:p w14:paraId="77439B5B" w14:textId="77777777" w:rsidR="003B7ABD" w:rsidRPr="003B7ABD" w:rsidRDefault="003B7ABD" w:rsidP="003B7ABD">
            <w:pPr>
              <w:ind w:left="568" w:hanging="284"/>
              <w:rPr>
                <w:rFonts w:eastAsia="맑은 고딕"/>
                <w:lang w:val="x-none"/>
              </w:rPr>
            </w:pPr>
            <w:r w:rsidRPr="003B7ABD">
              <w:rPr>
                <w:rFonts w:eastAsia="맑은 고딕"/>
                <w:lang w:val="x-none"/>
              </w:rPr>
              <w:t xml:space="preserve">- </w:t>
            </w:r>
            <w:r w:rsidRPr="00CD4014">
              <w:rPr>
                <w:rFonts w:eastAsia="맑은 고딕"/>
                <w:highlight w:val="green"/>
                <w:lang w:val="x-none"/>
              </w:rPr>
              <w:t>A Slice Differentiator (SD</w:t>
            </w:r>
            <w:r w:rsidRPr="003B7ABD">
              <w:rPr>
                <w:rFonts w:eastAsia="맑은 고딕"/>
                <w:lang w:val="x-none"/>
              </w:rPr>
              <w:t xml:space="preserve">). which is optional information that complements the Slice/Service type(s) to allow further differentiation for selecting an </w:t>
            </w:r>
            <w:r w:rsidRPr="003B7ABD">
              <w:rPr>
                <w:rFonts w:eastAsia="맑은 고딕"/>
                <w:highlight w:val="yellow"/>
                <w:lang w:val="x-none"/>
              </w:rPr>
              <w:t>Network Slice instance</w:t>
            </w:r>
            <w:r w:rsidRPr="003B7ABD">
              <w:rPr>
                <w:rFonts w:eastAsia="맑은 고딕"/>
                <w:lang w:val="x-none"/>
              </w:rPr>
              <w:t xml:space="preserve"> from the potentially </w:t>
            </w:r>
            <w:r w:rsidRPr="003B7ABD">
              <w:rPr>
                <w:rFonts w:eastAsia="맑은 고딕"/>
                <w:highlight w:val="yellow"/>
                <w:lang w:val="x-none"/>
              </w:rPr>
              <w:t>multiple Network Slice instances</w:t>
            </w:r>
            <w:r w:rsidRPr="003B7ABD">
              <w:rPr>
                <w:rFonts w:eastAsia="맑은 고딕"/>
                <w:lang w:val="x-none"/>
              </w:rPr>
              <w:t xml:space="preserve"> that all comply with the indicated Slice/Service type. This information is referred to as SD.</w:t>
            </w:r>
          </w:p>
          <w:p w14:paraId="77ABE78B" w14:textId="77777777" w:rsidR="003B7ABD" w:rsidRPr="003B7ABD" w:rsidRDefault="003B7ABD" w:rsidP="003B7ABD">
            <w:pPr>
              <w:ind w:hanging="142"/>
              <w:rPr>
                <w:rFonts w:eastAsia="맑은 고딕"/>
                <w:lang w:val="x-none" w:eastAsia="zh-CN"/>
              </w:rPr>
            </w:pPr>
            <w:r w:rsidRPr="003B7ABD">
              <w:rPr>
                <w:rFonts w:eastAsia="맑은 고딕"/>
                <w:lang w:val="x-none" w:eastAsia="zh-CN"/>
              </w:rPr>
              <w:t xml:space="preserve">The S-NSSAI can </w:t>
            </w:r>
            <w:r w:rsidRPr="00CF3BAD">
              <w:rPr>
                <w:rFonts w:eastAsia="맑은 고딕"/>
                <w:highlight w:val="cyan"/>
                <w:lang w:val="x-none" w:eastAsia="zh-CN"/>
              </w:rPr>
              <w:t>have standard values</w:t>
            </w:r>
            <w:r w:rsidRPr="003B7ABD">
              <w:rPr>
                <w:rFonts w:eastAsia="맑은 고딕"/>
                <w:lang w:val="x-none" w:eastAsia="zh-CN"/>
              </w:rPr>
              <w:t xml:space="preserve"> or </w:t>
            </w:r>
            <w:r w:rsidRPr="00CF3BAD">
              <w:rPr>
                <w:rFonts w:eastAsia="맑은 고딕"/>
                <w:highlight w:val="cyan"/>
                <w:lang w:val="x-none" w:eastAsia="zh-CN"/>
              </w:rPr>
              <w:t>PLMN-specific values</w:t>
            </w:r>
            <w:r w:rsidRPr="003B7ABD">
              <w:rPr>
                <w:rFonts w:eastAsia="맑은 고딕"/>
                <w:lang w:val="x-none" w:eastAsia="zh-CN"/>
              </w:rPr>
              <w:t>. S-NSSAIs with PLMN-specific values are associated to the PLMN ID of PLMN that assigns it. An S-NSSAI shall not be used by the UE in access stratum procedures in any PLMN other than the one to which the S-NSSAI is associated.</w:t>
            </w:r>
          </w:p>
          <w:p w14:paraId="18DEB882" w14:textId="77777777" w:rsidR="003B7ABD" w:rsidRPr="003B7ABD" w:rsidRDefault="003B7ABD" w:rsidP="003B7ABD">
            <w:pPr>
              <w:keepLines/>
              <w:ind w:left="1135" w:hanging="851"/>
              <w:rPr>
                <w:rFonts w:eastAsia="맑은 고딕"/>
                <w:color w:val="FF0000"/>
                <w:lang w:val="x-none"/>
              </w:rPr>
            </w:pPr>
            <w:r w:rsidRPr="003B7ABD">
              <w:rPr>
                <w:rFonts w:eastAsia="맑은 고딕"/>
                <w:color w:val="FF0000"/>
                <w:lang w:val="x-none"/>
              </w:rPr>
              <w:t>Editor's note:</w:t>
            </w:r>
            <w:r w:rsidRPr="003B7ABD">
              <w:rPr>
                <w:rFonts w:eastAsia="MS Mincho"/>
                <w:color w:val="FF0000"/>
                <w:lang w:val="x-none"/>
              </w:rPr>
              <w:tab/>
            </w:r>
            <w:r w:rsidRPr="003B7ABD">
              <w:rPr>
                <w:rFonts w:eastAsia="맑은 고딕"/>
                <w:color w:val="FF0000"/>
                <w:lang w:val="x-none"/>
              </w:rPr>
              <w:t>Whether a single value which is a representation of a collection of the S-NSSAIs could also be used as NSSAI is FFS.</w:t>
            </w:r>
          </w:p>
          <w:p w14:paraId="33591431" w14:textId="77777777" w:rsidR="003B7ABD" w:rsidRPr="003B7ABD" w:rsidRDefault="003B7ABD" w:rsidP="003B7ABD">
            <w:pPr>
              <w:rPr>
                <w:rFonts w:eastAsia="맑은 고딕"/>
              </w:rPr>
            </w:pPr>
            <w:r w:rsidRPr="003B7ABD">
              <w:rPr>
                <w:rFonts w:eastAsia="맑은 고딕"/>
              </w:rPr>
              <w:t xml:space="preserve">The </w:t>
            </w:r>
            <w:r w:rsidRPr="00CD4014">
              <w:rPr>
                <w:rFonts w:eastAsia="맑은 고딕"/>
                <w:highlight w:val="green"/>
              </w:rPr>
              <w:t>NSSAI</w:t>
            </w:r>
            <w:r w:rsidRPr="003B7ABD">
              <w:rPr>
                <w:rFonts w:eastAsia="맑은 고딕"/>
              </w:rPr>
              <w:t xml:space="preserve"> </w:t>
            </w:r>
            <w:r w:rsidRPr="00A761E6">
              <w:rPr>
                <w:rFonts w:eastAsia="맑은 고딕"/>
                <w:highlight w:val="lightGray"/>
                <w:lang w:eastAsia="zh-CN"/>
              </w:rPr>
              <w:t>is a collection of S-NSSAIs</w:t>
            </w:r>
            <w:r w:rsidRPr="003B7ABD">
              <w:rPr>
                <w:rFonts w:eastAsia="맑은 고딕"/>
                <w:lang w:eastAsia="zh-CN"/>
              </w:rPr>
              <w:t xml:space="preserve"> (Single Network Slice Selection Assistance Information). </w:t>
            </w:r>
            <w:r w:rsidRPr="003B7ABD">
              <w:rPr>
                <w:rFonts w:eastAsia="맑은 고딕"/>
                <w:highlight w:val="yellow"/>
                <w:lang w:eastAsia="zh-CN"/>
              </w:rPr>
              <w:t>Each S-NSSAI assists the network in selecting a particular Network Slice Instance.</w:t>
            </w:r>
            <w:r w:rsidRPr="003B7ABD">
              <w:rPr>
                <w:rFonts w:eastAsia="맑은 고딕"/>
              </w:rPr>
              <w:t xml:space="preserve"> The CN part of a Network Slice instance(s) serving a UE is selected by CN.</w:t>
            </w:r>
          </w:p>
          <w:p w14:paraId="7B6861C8" w14:textId="77777777" w:rsidR="003B7ABD" w:rsidRPr="003B7ABD" w:rsidRDefault="003B7ABD" w:rsidP="003B7ABD">
            <w:pPr>
              <w:rPr>
                <w:rFonts w:eastAsia="맑은 고딕"/>
              </w:rPr>
            </w:pPr>
            <w:r w:rsidRPr="003B7ABD">
              <w:rPr>
                <w:rFonts w:eastAsia="맑은 고딕"/>
              </w:rPr>
              <w:t>The (R)AN may use Requested NSSAI in access stratum signalling to handle the UE Control Plane connection before the 5GC informs the (R)AN of the Allowed NSSAI. The Requested NSSAI is not used by the RAN for routing when the UE provides also a Temporary User ID.</w:t>
            </w:r>
          </w:p>
          <w:p w14:paraId="6E7C2885" w14:textId="77777777" w:rsidR="003B7ABD" w:rsidRPr="003B7ABD" w:rsidRDefault="003B7ABD" w:rsidP="003B7ABD">
            <w:pPr>
              <w:keepLines/>
              <w:ind w:left="1135" w:hanging="851"/>
              <w:rPr>
                <w:rFonts w:eastAsia="맑은 고딕"/>
                <w:color w:val="FF0000"/>
                <w:lang w:val="x-none"/>
              </w:rPr>
            </w:pPr>
            <w:r w:rsidRPr="003B7ABD">
              <w:rPr>
                <w:rFonts w:eastAsia="맑은 고딕"/>
                <w:color w:val="FF0000"/>
                <w:lang w:val="x-none"/>
              </w:rPr>
              <w:t>Editor’s note: whether (R)AN uses Requested NSSAI is to be checked with RAN WGs</w:t>
            </w:r>
          </w:p>
          <w:p w14:paraId="2C2B61B1" w14:textId="77777777" w:rsidR="003B7ABD" w:rsidRPr="003B7ABD" w:rsidRDefault="003B7ABD" w:rsidP="003B7ABD">
            <w:pPr>
              <w:rPr>
                <w:rFonts w:eastAsia="맑은 고딕"/>
              </w:rPr>
            </w:pPr>
            <w:r w:rsidRPr="003B7ABD">
              <w:rPr>
                <w:rFonts w:eastAsia="맑은 고딕"/>
              </w:rPr>
              <w:t xml:space="preserve">When a UE is successfully registered, the CN informs the (R)AN by providing the whole Allowed NSSAI for the Control Plane aspects. </w:t>
            </w:r>
          </w:p>
          <w:p w14:paraId="174F8205" w14:textId="77777777" w:rsidR="003B7ABD" w:rsidRPr="003B7ABD" w:rsidRDefault="003B7ABD" w:rsidP="003B7ABD">
            <w:pPr>
              <w:keepLines/>
              <w:ind w:left="1135" w:hanging="851"/>
              <w:rPr>
                <w:rFonts w:eastAsia="맑은 고딕"/>
                <w:color w:val="FF0000"/>
                <w:lang w:val="x-none"/>
              </w:rPr>
            </w:pPr>
            <w:r w:rsidRPr="003B7ABD">
              <w:rPr>
                <w:rFonts w:eastAsia="맑은 고딕"/>
                <w:color w:val="FF0000"/>
                <w:lang w:val="x-none"/>
              </w:rPr>
              <w:t>Editor’s note: the need for informing the (R)AN by providing the whole Allowed NSSAI is to be checked with RAN WGs</w:t>
            </w:r>
          </w:p>
          <w:p w14:paraId="603BAE90" w14:textId="77777777" w:rsidR="003B7ABD" w:rsidRPr="003B7ABD" w:rsidRDefault="003B7ABD" w:rsidP="003B7ABD">
            <w:pPr>
              <w:rPr>
                <w:rFonts w:eastAsia="맑은 고딕"/>
              </w:rPr>
            </w:pPr>
            <w:r w:rsidRPr="003B7ABD">
              <w:rPr>
                <w:rFonts w:eastAsia="맑은 고딕"/>
              </w:rPr>
              <w:t xml:space="preserve">When a PDU session for a specific slice instance is established, the CN provides to the (R)AN the </w:t>
            </w:r>
            <w:r w:rsidRPr="003B7ABD">
              <w:rPr>
                <w:rFonts w:eastAsia="맑은 고딕"/>
                <w:highlight w:val="yellow"/>
              </w:rPr>
              <w:t>S-NSSAI corresponding to the slice instance</w:t>
            </w:r>
            <w:r w:rsidRPr="003B7ABD">
              <w:rPr>
                <w:rFonts w:eastAsia="맑은 고딕"/>
              </w:rPr>
              <w:t xml:space="preserve"> that this </w:t>
            </w:r>
            <w:r w:rsidRPr="00040077">
              <w:rPr>
                <w:rFonts w:eastAsia="맑은 고딕"/>
                <w:highlight w:val="green"/>
              </w:rPr>
              <w:t>PDU session</w:t>
            </w:r>
            <w:r w:rsidRPr="003B7ABD">
              <w:rPr>
                <w:rFonts w:eastAsia="맑은 고딕"/>
              </w:rPr>
              <w:t xml:space="preserve"> belongs to enable the RAN to perform access specific functions.</w:t>
            </w:r>
          </w:p>
          <w:p w14:paraId="1208C369" w14:textId="084203E8" w:rsidR="00680CCF" w:rsidRPr="003B7ABD" w:rsidRDefault="003B7ABD" w:rsidP="003B7ABD">
            <w:pPr>
              <w:keepLines/>
              <w:ind w:left="1135" w:hanging="851"/>
              <w:rPr>
                <w:rFonts w:eastAsia="맑은 고딕"/>
                <w:lang w:val="x-none"/>
              </w:rPr>
            </w:pPr>
            <w:r w:rsidRPr="003B7ABD">
              <w:rPr>
                <w:rFonts w:eastAsia="맑은 고딕"/>
                <w:lang w:val="x-none"/>
              </w:rPr>
              <w:t>NOTE: The details of how the RAN uses NSSAI information is de</w:t>
            </w:r>
            <w:r w:rsidRPr="003B7ABD">
              <w:rPr>
                <w:rFonts w:eastAsia="맑은 고딕"/>
                <w:lang w:val="en-US"/>
              </w:rPr>
              <w:t>scribed in TS 38.xxx[x]</w:t>
            </w:r>
            <w:r w:rsidRPr="003B7ABD">
              <w:rPr>
                <w:rFonts w:eastAsia="맑은 고딕"/>
                <w:lang w:val="x-none"/>
              </w:rPr>
              <w:t>.</w:t>
            </w:r>
          </w:p>
        </w:tc>
      </w:tr>
    </w:tbl>
    <w:p w14:paraId="71537B1C" w14:textId="77777777" w:rsidR="00DE64D4" w:rsidRDefault="00DE64D4" w:rsidP="00601906">
      <w:pPr>
        <w:spacing w:after="0"/>
        <w:rPr>
          <w:rFonts w:ascii="Arial" w:eastAsia="맑은 고딕" w:hAnsi="Arial" w:cs="Arial"/>
          <w:lang w:val="nl-NL" w:eastAsia="ko-KR"/>
        </w:rPr>
      </w:pPr>
    </w:p>
    <w:p w14:paraId="7EB9916C" w14:textId="7B5A02F0" w:rsidR="00680CCF" w:rsidRDefault="003B7ABD" w:rsidP="00601906">
      <w:pPr>
        <w:spacing w:after="0"/>
        <w:rPr>
          <w:rFonts w:ascii="Arial" w:eastAsia="맑은 고딕" w:hAnsi="Arial" w:cs="Arial"/>
          <w:lang w:val="nl-NL" w:eastAsia="ko-KR"/>
        </w:rPr>
      </w:pPr>
      <w:r>
        <w:rPr>
          <w:rFonts w:ascii="Arial" w:eastAsia="맑은 고딕" w:hAnsi="Arial" w:cs="Arial" w:hint="eastAsia"/>
          <w:lang w:val="nl-NL" w:eastAsia="ko-KR"/>
        </w:rPr>
        <w:t>Following observation can be made:</w:t>
      </w:r>
    </w:p>
    <w:p w14:paraId="4EB16DB8" w14:textId="28D89F2D" w:rsidR="003B7ABD" w:rsidRDefault="00040077" w:rsidP="003B7ABD">
      <w:pPr>
        <w:pStyle w:val="af6"/>
        <w:numPr>
          <w:ilvl w:val="0"/>
          <w:numId w:val="37"/>
        </w:numPr>
        <w:rPr>
          <w:rFonts w:ascii="Arial" w:eastAsia="맑은 고딕" w:hAnsi="Arial" w:cs="Arial"/>
          <w:lang w:val="nl-NL" w:eastAsia="ko-KR"/>
        </w:rPr>
      </w:pPr>
      <w:r w:rsidRPr="00040077">
        <w:rPr>
          <w:rFonts w:ascii="Arial" w:eastAsia="맑은 고딕" w:hAnsi="Arial" w:cs="Arial"/>
          <w:highlight w:val="green"/>
          <w:lang w:val="nl-NL" w:eastAsia="ko-KR"/>
        </w:rPr>
        <w:t>I</w:t>
      </w:r>
      <w:r w:rsidRPr="00040077">
        <w:rPr>
          <w:rFonts w:ascii="Arial" w:eastAsia="맑은 고딕" w:hAnsi="Arial" w:cs="Arial" w:hint="eastAsia"/>
          <w:highlight w:val="green"/>
          <w:lang w:val="nl-NL" w:eastAsia="ko-KR"/>
        </w:rPr>
        <w:t>nformation</w:t>
      </w:r>
      <w:r w:rsidRPr="00040077">
        <w:rPr>
          <w:rFonts w:ascii="Arial" w:eastAsia="맑은 고딕" w:hAnsi="Arial" w:cs="Arial"/>
          <w:highlight w:val="green"/>
          <w:lang w:val="nl-NL" w:eastAsia="ko-KR"/>
        </w:rPr>
        <w:t xml:space="preserve"> describing network slice</w:t>
      </w:r>
      <w:r w:rsidR="0056744A">
        <w:rPr>
          <w:rFonts w:ascii="Arial" w:eastAsia="맑은 고딕" w:hAnsi="Arial" w:cs="Arial"/>
          <w:lang w:val="nl-NL" w:eastAsia="ko-KR"/>
        </w:rPr>
        <w:t xml:space="preserve"> (e.g. SST, SDD, NSSAI, S-NSSAI)</w:t>
      </w:r>
      <w:r>
        <w:rPr>
          <w:rFonts w:ascii="Arial" w:eastAsia="맑은 고딕" w:hAnsi="Arial" w:cs="Arial"/>
          <w:lang w:val="nl-NL" w:eastAsia="ko-KR"/>
        </w:rPr>
        <w:t xml:space="preserve"> </w:t>
      </w:r>
      <w:r w:rsidR="00A13DAE">
        <w:rPr>
          <w:rFonts w:ascii="Arial" w:eastAsia="맑은 고딕" w:hAnsi="Arial" w:cs="Arial"/>
          <w:lang w:val="nl-NL" w:eastAsia="ko-KR"/>
        </w:rPr>
        <w:t>differs in level and granurality.</w:t>
      </w:r>
      <w:r w:rsidR="00101B74">
        <w:rPr>
          <w:rFonts w:ascii="Arial" w:eastAsia="맑은 고딕" w:hAnsi="Arial" w:cs="Arial"/>
          <w:lang w:val="nl-NL" w:eastAsia="ko-KR"/>
        </w:rPr>
        <w:t xml:space="preserve"> It should be clarified which one is a candidate for PLMN selection, if needed.</w:t>
      </w:r>
    </w:p>
    <w:p w14:paraId="1AF5E117" w14:textId="50247369" w:rsidR="003B7ABD" w:rsidRDefault="00CF3BAD" w:rsidP="003B7ABD">
      <w:pPr>
        <w:pStyle w:val="af6"/>
        <w:numPr>
          <w:ilvl w:val="0"/>
          <w:numId w:val="37"/>
        </w:numPr>
        <w:rPr>
          <w:rFonts w:ascii="Arial" w:eastAsia="맑은 고딕" w:hAnsi="Arial" w:cs="Arial"/>
          <w:lang w:val="nl-NL" w:eastAsia="ko-KR"/>
        </w:rPr>
      </w:pPr>
      <w:r w:rsidRPr="00F32D02">
        <w:rPr>
          <w:rFonts w:ascii="Arial" w:eastAsia="맑은 고딕" w:hAnsi="Arial" w:cs="Arial"/>
          <w:highlight w:val="cyan"/>
          <w:lang w:val="nl-NL" w:eastAsia="ko-KR"/>
        </w:rPr>
        <w:t xml:space="preserve">Some S-NSSAI </w:t>
      </w:r>
      <w:r w:rsidR="00451AA8" w:rsidRPr="00F32D02">
        <w:rPr>
          <w:rFonts w:ascii="Arial" w:eastAsia="맑은 고딕" w:hAnsi="Arial" w:cs="Arial"/>
          <w:highlight w:val="cyan"/>
          <w:lang w:val="nl-NL" w:eastAsia="ko-KR"/>
        </w:rPr>
        <w:t xml:space="preserve">value </w:t>
      </w:r>
      <w:r w:rsidRPr="00F32D02">
        <w:rPr>
          <w:rFonts w:ascii="Arial" w:eastAsia="맑은 고딕" w:hAnsi="Arial" w:cs="Arial"/>
          <w:highlight w:val="cyan"/>
          <w:lang w:val="nl-NL" w:eastAsia="ko-KR"/>
        </w:rPr>
        <w:t xml:space="preserve">is not </w:t>
      </w:r>
      <w:r w:rsidR="00CD25BE" w:rsidRPr="00F32D02">
        <w:rPr>
          <w:rFonts w:ascii="Arial" w:eastAsia="맑은 고딕" w:hAnsi="Arial" w:cs="Arial"/>
          <w:highlight w:val="cyan"/>
          <w:lang w:val="nl-NL" w:eastAsia="ko-KR"/>
        </w:rPr>
        <w:t>valid</w:t>
      </w:r>
      <w:r w:rsidRPr="00F32D02">
        <w:rPr>
          <w:rFonts w:ascii="Arial" w:eastAsia="맑은 고딕" w:hAnsi="Arial" w:cs="Arial"/>
          <w:highlight w:val="cyan"/>
          <w:lang w:val="nl-NL" w:eastAsia="ko-KR"/>
        </w:rPr>
        <w:t xml:space="preserve"> </w:t>
      </w:r>
      <w:r w:rsidR="00CD25BE" w:rsidRPr="00F32D02">
        <w:rPr>
          <w:rFonts w:ascii="Arial" w:eastAsia="맑은 고딕" w:hAnsi="Arial" w:cs="Arial"/>
          <w:highlight w:val="cyan"/>
          <w:lang w:val="nl-NL" w:eastAsia="ko-KR"/>
        </w:rPr>
        <w:t>in all</w:t>
      </w:r>
      <w:r w:rsidR="00451AA8" w:rsidRPr="00F32D02">
        <w:rPr>
          <w:rFonts w:ascii="Arial" w:eastAsia="맑은 고딕" w:hAnsi="Arial" w:cs="Arial"/>
          <w:highlight w:val="cyan"/>
          <w:lang w:val="nl-NL" w:eastAsia="ko-KR"/>
        </w:rPr>
        <w:t xml:space="preserve"> PLMNs</w:t>
      </w:r>
      <w:r w:rsidR="00EE31C1" w:rsidRPr="00EE31C1">
        <w:rPr>
          <w:rFonts w:ascii="Arial" w:eastAsia="맑은 고딕" w:hAnsi="Arial" w:cs="Arial"/>
          <w:lang w:val="nl-NL" w:eastAsia="ko-KR"/>
        </w:rPr>
        <w:t>, when the value is used in a specific PLMN</w:t>
      </w:r>
      <w:r w:rsidR="00451AA8" w:rsidRPr="00EE31C1">
        <w:rPr>
          <w:rFonts w:ascii="Arial" w:eastAsia="맑은 고딕" w:hAnsi="Arial" w:cs="Arial"/>
          <w:lang w:val="nl-NL" w:eastAsia="ko-KR"/>
        </w:rPr>
        <w:t>.</w:t>
      </w:r>
      <w:r w:rsidR="00451AA8">
        <w:rPr>
          <w:rFonts w:ascii="Arial" w:eastAsia="맑은 고딕" w:hAnsi="Arial" w:cs="Arial"/>
          <w:lang w:val="nl-NL" w:eastAsia="ko-KR"/>
        </w:rPr>
        <w:t xml:space="preserve"> Some S-NSSAI value means different things in different PLMNs</w:t>
      </w:r>
      <w:r w:rsidR="00EE31C1">
        <w:rPr>
          <w:rFonts w:ascii="Arial" w:eastAsia="맑은 고딕" w:hAnsi="Arial" w:cs="Arial"/>
          <w:lang w:val="nl-NL" w:eastAsia="ko-KR"/>
        </w:rPr>
        <w:t xml:space="preserve">, if it is a non-standard value and used </w:t>
      </w:r>
      <w:r w:rsidR="00B34D36">
        <w:rPr>
          <w:rFonts w:ascii="Arial" w:eastAsia="맑은 고딕" w:hAnsi="Arial" w:cs="Arial"/>
          <w:lang w:val="nl-NL" w:eastAsia="ko-KR"/>
        </w:rPr>
        <w:t xml:space="preserve">differently </w:t>
      </w:r>
      <w:r w:rsidR="00EE31C1">
        <w:rPr>
          <w:rFonts w:ascii="Arial" w:eastAsia="맑은 고딕" w:hAnsi="Arial" w:cs="Arial"/>
          <w:lang w:val="nl-NL" w:eastAsia="ko-KR"/>
        </w:rPr>
        <w:t>by multiple operators</w:t>
      </w:r>
      <w:r w:rsidR="00451AA8">
        <w:rPr>
          <w:rFonts w:ascii="Arial" w:eastAsia="맑은 고딕" w:hAnsi="Arial" w:cs="Arial"/>
          <w:lang w:val="nl-NL" w:eastAsia="ko-KR"/>
        </w:rPr>
        <w:t xml:space="preserve">. </w:t>
      </w:r>
    </w:p>
    <w:p w14:paraId="77AA1D26" w14:textId="0038FED4" w:rsidR="003B7ABD" w:rsidRDefault="00A761E6" w:rsidP="003B7ABD">
      <w:pPr>
        <w:pStyle w:val="af6"/>
        <w:numPr>
          <w:ilvl w:val="0"/>
          <w:numId w:val="37"/>
        </w:numPr>
        <w:rPr>
          <w:rFonts w:ascii="Arial" w:eastAsia="맑은 고딕" w:hAnsi="Arial" w:cs="Arial"/>
          <w:lang w:val="nl-NL" w:eastAsia="ko-KR"/>
        </w:rPr>
      </w:pPr>
      <w:r>
        <w:rPr>
          <w:rFonts w:ascii="Arial" w:eastAsia="맑은 고딕" w:hAnsi="Arial" w:cs="Arial"/>
          <w:lang w:val="nl-NL" w:eastAsia="ko-KR"/>
        </w:rPr>
        <w:t>As the number of S-NSSAIs</w:t>
      </w:r>
      <w:r w:rsidR="00532333">
        <w:rPr>
          <w:rFonts w:ascii="Arial" w:eastAsia="맑은 고딕" w:hAnsi="Arial" w:cs="Arial"/>
          <w:lang w:val="nl-NL" w:eastAsia="ko-KR"/>
        </w:rPr>
        <w:t xml:space="preserve"> increases</w:t>
      </w:r>
      <w:r>
        <w:rPr>
          <w:rFonts w:ascii="Arial" w:eastAsia="맑은 고딕" w:hAnsi="Arial" w:cs="Arial"/>
          <w:lang w:val="nl-NL" w:eastAsia="ko-KR"/>
        </w:rPr>
        <w:t xml:space="preserve">, </w:t>
      </w:r>
      <w:r w:rsidRPr="00532333">
        <w:rPr>
          <w:rFonts w:ascii="Arial" w:eastAsia="맑은 고딕" w:hAnsi="Arial" w:cs="Arial"/>
          <w:highlight w:val="lightGray"/>
          <w:lang w:val="nl-NL" w:eastAsia="ko-KR"/>
        </w:rPr>
        <w:t xml:space="preserve">the number of valid NSSAI </w:t>
      </w:r>
      <w:r w:rsidR="00B34D36">
        <w:rPr>
          <w:rFonts w:ascii="Arial" w:eastAsia="맑은 고딕" w:hAnsi="Arial" w:cs="Arial"/>
          <w:highlight w:val="lightGray"/>
          <w:lang w:val="nl-NL" w:eastAsia="ko-KR"/>
        </w:rPr>
        <w:t xml:space="preserve">value </w:t>
      </w:r>
      <w:r w:rsidR="00532333" w:rsidRPr="00532333">
        <w:rPr>
          <w:rFonts w:ascii="Arial" w:eastAsia="맑은 고딕" w:hAnsi="Arial" w:cs="Arial"/>
          <w:highlight w:val="lightGray"/>
          <w:lang w:val="nl-NL" w:eastAsia="ko-KR"/>
        </w:rPr>
        <w:t>increases</w:t>
      </w:r>
      <w:r w:rsidR="00532333">
        <w:rPr>
          <w:rFonts w:ascii="Arial" w:eastAsia="맑은 고딕" w:hAnsi="Arial" w:cs="Arial"/>
          <w:lang w:val="nl-NL" w:eastAsia="ko-KR"/>
        </w:rPr>
        <w:t>.</w:t>
      </w:r>
      <w:r w:rsidR="0056744A">
        <w:rPr>
          <w:rFonts w:ascii="Arial" w:eastAsia="맑은 고딕" w:hAnsi="Arial" w:cs="Arial"/>
          <w:lang w:val="nl-NL" w:eastAsia="ko-KR"/>
        </w:rPr>
        <w:t xml:space="preserve"> </w:t>
      </w:r>
      <w:r w:rsidR="008F6243">
        <w:rPr>
          <w:rFonts w:ascii="Arial" w:eastAsia="맑은 고딕" w:hAnsi="Arial" w:cs="Arial"/>
          <w:lang w:val="nl-NL" w:eastAsia="ko-KR"/>
        </w:rPr>
        <w:t>Then, NSSAI itself is not suitable for broadcast over access network</w:t>
      </w:r>
      <w:r w:rsidR="00B34D36">
        <w:rPr>
          <w:rFonts w:ascii="Arial" w:eastAsia="맑은 고딕" w:hAnsi="Arial" w:cs="Arial"/>
          <w:lang w:val="nl-NL" w:eastAsia="ko-KR"/>
        </w:rPr>
        <w:t xml:space="preserve"> due to huge overhead</w:t>
      </w:r>
      <w:r w:rsidR="008F6243">
        <w:rPr>
          <w:rFonts w:ascii="Arial" w:eastAsia="맑은 고딕" w:hAnsi="Arial" w:cs="Arial"/>
          <w:lang w:val="nl-NL" w:eastAsia="ko-KR"/>
        </w:rPr>
        <w:t>.</w:t>
      </w:r>
    </w:p>
    <w:p w14:paraId="69055BB0" w14:textId="77777777" w:rsidR="00CB31B0" w:rsidRDefault="00CB31B0" w:rsidP="00CB31B0">
      <w:pPr>
        <w:pStyle w:val="af6"/>
        <w:numPr>
          <w:ilvl w:val="0"/>
          <w:numId w:val="37"/>
        </w:numPr>
        <w:rPr>
          <w:rFonts w:ascii="Arial" w:eastAsia="맑은 고딕" w:hAnsi="Arial" w:cs="Arial"/>
          <w:lang w:val="nl-NL" w:eastAsia="ko-KR"/>
        </w:rPr>
      </w:pPr>
      <w:r>
        <w:rPr>
          <w:rFonts w:ascii="Arial" w:eastAsia="맑은 고딕" w:hAnsi="Arial" w:cs="Arial"/>
          <w:lang w:val="nl-NL" w:eastAsia="ko-KR"/>
        </w:rPr>
        <w:t xml:space="preserve">There exist multiple </w:t>
      </w:r>
      <w:r w:rsidRPr="00AD496B">
        <w:rPr>
          <w:rFonts w:ascii="Arial" w:eastAsia="맑은 고딕" w:hAnsi="Arial" w:cs="Arial"/>
          <w:highlight w:val="yellow"/>
          <w:lang w:val="nl-NL" w:eastAsia="ko-KR"/>
        </w:rPr>
        <w:t>network slice instance</w:t>
      </w:r>
      <w:r>
        <w:rPr>
          <w:rFonts w:ascii="Arial" w:eastAsia="맑은 고딕" w:hAnsi="Arial" w:cs="Arial"/>
          <w:lang w:val="nl-NL" w:eastAsia="ko-KR"/>
        </w:rPr>
        <w:t>s. Because ‘instance’ can disappear at any time, this is not suitable as an input for PLMN selection process. Then, SD is not suitable as a criterion.</w:t>
      </w:r>
    </w:p>
    <w:p w14:paraId="472FBCA1" w14:textId="77777777" w:rsidR="003B7ABD" w:rsidRDefault="003B7ABD" w:rsidP="00601906">
      <w:pPr>
        <w:spacing w:after="0"/>
        <w:rPr>
          <w:rFonts w:ascii="Arial" w:eastAsia="맑은 고딕" w:hAnsi="Arial" w:cs="Arial"/>
          <w:lang w:val="nl-NL" w:eastAsia="ko-KR"/>
        </w:rPr>
      </w:pPr>
    </w:p>
    <w:p w14:paraId="78D621FB" w14:textId="73ADF971" w:rsidR="00680CCF" w:rsidRPr="00F41A5A" w:rsidRDefault="00A64FFE" w:rsidP="00601906">
      <w:pPr>
        <w:spacing w:after="0"/>
        <w:rPr>
          <w:rFonts w:ascii="Arial" w:eastAsia="맑은 고딕" w:hAnsi="Arial" w:cs="Arial"/>
          <w:b/>
          <w:lang w:val="nl-NL" w:eastAsia="ko-KR"/>
        </w:rPr>
      </w:pPr>
      <w:r w:rsidRPr="00F41A5A">
        <w:rPr>
          <w:rFonts w:ascii="Arial" w:eastAsia="맑은 고딕" w:hAnsi="Arial" w:cs="Arial" w:hint="eastAsia"/>
          <w:b/>
          <w:lang w:val="nl-NL" w:eastAsia="ko-KR"/>
        </w:rPr>
        <w:t>Conclusion</w:t>
      </w:r>
      <w:r w:rsidRPr="00F41A5A">
        <w:rPr>
          <w:rFonts w:ascii="Arial" w:eastAsia="맑은 고딕" w:hAnsi="Arial" w:cs="Arial"/>
          <w:b/>
          <w:lang w:val="nl-NL" w:eastAsia="ko-KR"/>
        </w:rPr>
        <w:t xml:space="preserve"> 1:</w:t>
      </w:r>
    </w:p>
    <w:p w14:paraId="7A4918FB" w14:textId="152CB035" w:rsidR="00A64FFE" w:rsidRPr="00F41A5A" w:rsidRDefault="003C7EC2" w:rsidP="00A64FFE">
      <w:pPr>
        <w:pStyle w:val="af6"/>
        <w:numPr>
          <w:ilvl w:val="0"/>
          <w:numId w:val="37"/>
        </w:numPr>
        <w:rPr>
          <w:rFonts w:ascii="Arial" w:eastAsia="맑은 고딕" w:hAnsi="Arial" w:cs="Arial"/>
          <w:b/>
          <w:lang w:val="nl-NL" w:eastAsia="ko-KR"/>
        </w:rPr>
      </w:pPr>
      <w:r w:rsidRPr="00F41A5A">
        <w:rPr>
          <w:rFonts w:ascii="Arial" w:eastAsia="맑은 고딕" w:hAnsi="Arial" w:cs="Arial"/>
          <w:b/>
          <w:lang w:val="nl-NL" w:eastAsia="ko-KR"/>
        </w:rPr>
        <w:t>Among information describing network slice, o</w:t>
      </w:r>
      <w:r w:rsidRPr="00F41A5A">
        <w:rPr>
          <w:rFonts w:ascii="Arial" w:eastAsia="맑은 고딕" w:hAnsi="Arial" w:cs="Arial" w:hint="eastAsia"/>
          <w:b/>
          <w:lang w:val="nl-NL" w:eastAsia="ko-KR"/>
        </w:rPr>
        <w:t xml:space="preserve">nly standardized value of SST can be considered </w:t>
      </w:r>
      <w:r w:rsidRPr="00F41A5A">
        <w:rPr>
          <w:rFonts w:ascii="Arial" w:eastAsia="맑은 고딕" w:hAnsi="Arial" w:cs="Arial"/>
          <w:b/>
          <w:lang w:val="nl-NL" w:eastAsia="ko-KR"/>
        </w:rPr>
        <w:t>as a candidate</w:t>
      </w:r>
      <w:r w:rsidR="002768EB">
        <w:rPr>
          <w:rFonts w:ascii="Arial" w:eastAsia="맑은 고딕" w:hAnsi="Arial" w:cs="Arial"/>
          <w:b/>
          <w:lang w:val="nl-NL" w:eastAsia="ko-KR"/>
        </w:rPr>
        <w:t>, if</w:t>
      </w:r>
      <w:r w:rsidR="002D138E">
        <w:rPr>
          <w:rFonts w:ascii="Arial" w:eastAsia="맑은 고딕" w:hAnsi="Arial" w:cs="Arial"/>
          <w:b/>
          <w:lang w:val="nl-NL" w:eastAsia="ko-KR"/>
        </w:rPr>
        <w:t xml:space="preserve"> network slice anyhow </w:t>
      </w:r>
      <w:r w:rsidR="002768EB">
        <w:rPr>
          <w:rFonts w:ascii="Arial" w:eastAsia="맑은 고딕" w:hAnsi="Arial" w:cs="Arial"/>
          <w:b/>
          <w:lang w:val="nl-NL" w:eastAsia="ko-KR"/>
        </w:rPr>
        <w:t>need</w:t>
      </w:r>
      <w:r w:rsidR="002D138E">
        <w:rPr>
          <w:rFonts w:ascii="Arial" w:eastAsia="맑은 고딕" w:hAnsi="Arial" w:cs="Arial"/>
          <w:b/>
          <w:lang w:val="nl-NL" w:eastAsia="ko-KR"/>
        </w:rPr>
        <w:t>s to be considered in PLMN selection</w:t>
      </w:r>
      <w:r w:rsidRPr="00F41A5A">
        <w:rPr>
          <w:rFonts w:ascii="Arial" w:eastAsia="맑은 고딕" w:hAnsi="Arial" w:cs="Arial"/>
          <w:b/>
          <w:lang w:val="nl-NL" w:eastAsia="ko-KR"/>
        </w:rPr>
        <w:t>.</w:t>
      </w:r>
    </w:p>
    <w:p w14:paraId="1294CD31" w14:textId="77777777" w:rsidR="003C7EC2" w:rsidRPr="00B25652" w:rsidRDefault="003C7EC2" w:rsidP="00B25652">
      <w:pPr>
        <w:spacing w:after="0"/>
        <w:rPr>
          <w:rFonts w:ascii="Arial" w:eastAsia="맑은 고딕" w:hAnsi="Arial" w:cs="Arial"/>
          <w:lang w:val="nl-NL" w:eastAsia="ko-KR"/>
        </w:rPr>
      </w:pPr>
    </w:p>
    <w:p w14:paraId="49E28ABA" w14:textId="1BA2DD5C" w:rsidR="00680CCF" w:rsidRDefault="00B47CCE" w:rsidP="00601906">
      <w:pPr>
        <w:spacing w:after="0"/>
        <w:rPr>
          <w:rFonts w:ascii="Arial" w:eastAsia="맑은 고딕" w:hAnsi="Arial" w:cs="Arial"/>
          <w:lang w:val="nl-NL" w:eastAsia="ko-KR"/>
        </w:rPr>
      </w:pPr>
      <w:r>
        <w:rPr>
          <w:rFonts w:ascii="Arial" w:eastAsia="맑은 고딕" w:hAnsi="Arial" w:cs="Arial" w:hint="eastAsia"/>
          <w:lang w:val="nl-NL" w:eastAsia="ko-KR"/>
        </w:rPr>
        <w:t xml:space="preserve">In </w:t>
      </w:r>
      <w:r w:rsidR="00557542">
        <w:rPr>
          <w:rFonts w:ascii="Arial" w:eastAsia="맑은 고딕" w:hAnsi="Arial" w:cs="Arial"/>
          <w:lang w:val="nl-NL" w:eastAsia="ko-KR"/>
        </w:rPr>
        <w:t>section 4.2.2.2.3 of</w:t>
      </w:r>
      <w:r>
        <w:rPr>
          <w:rFonts w:ascii="Arial" w:eastAsia="맑은 고딕" w:hAnsi="Arial" w:cs="Arial" w:hint="eastAsia"/>
          <w:lang w:val="nl-NL" w:eastAsia="ko-KR"/>
        </w:rPr>
        <w:t>TS 23.502, following is additi</w:t>
      </w:r>
      <w:r>
        <w:rPr>
          <w:rFonts w:ascii="Arial" w:eastAsia="맑은 고딕" w:hAnsi="Arial" w:cs="Arial"/>
          <w:lang w:val="nl-NL" w:eastAsia="ko-KR"/>
        </w:rPr>
        <w:t>onally found:</w:t>
      </w:r>
    </w:p>
    <w:tbl>
      <w:tblPr>
        <w:tblStyle w:val="af5"/>
        <w:tblW w:w="0" w:type="auto"/>
        <w:tblLook w:val="04A0" w:firstRow="1" w:lastRow="0" w:firstColumn="1" w:lastColumn="0" w:noHBand="0" w:noVBand="1"/>
      </w:tblPr>
      <w:tblGrid>
        <w:gridCol w:w="10457"/>
      </w:tblGrid>
      <w:tr w:rsidR="00557542" w14:paraId="64BE6E9A" w14:textId="77777777" w:rsidTr="00557542">
        <w:tc>
          <w:tcPr>
            <w:tcW w:w="10457" w:type="dxa"/>
          </w:tcPr>
          <w:p w14:paraId="54D37FF0" w14:textId="77777777" w:rsidR="00792E06" w:rsidRPr="00792E06" w:rsidRDefault="00792E06" w:rsidP="00792E06">
            <w:pPr>
              <w:keepNext/>
              <w:keepLines/>
              <w:spacing w:before="120"/>
              <w:ind w:left="1701" w:hanging="1701"/>
              <w:outlineLvl w:val="4"/>
              <w:rPr>
                <w:rFonts w:ascii="Arial" w:eastAsia="맑은 고딕" w:hAnsi="Arial"/>
                <w:sz w:val="22"/>
              </w:rPr>
            </w:pPr>
            <w:bookmarkStart w:id="1" w:name="_Toc479775823"/>
            <w:r w:rsidRPr="00792E06">
              <w:rPr>
                <w:rFonts w:ascii="Arial" w:eastAsia="맑은 고딕" w:hAnsi="Arial"/>
                <w:sz w:val="22"/>
              </w:rPr>
              <w:lastRenderedPageBreak/>
              <w:t>4.2.2.2.3</w:t>
            </w:r>
            <w:r w:rsidRPr="00792E06">
              <w:rPr>
                <w:rFonts w:ascii="Arial" w:eastAsia="맑은 고딕" w:hAnsi="Arial"/>
                <w:sz w:val="22"/>
              </w:rPr>
              <w:tab/>
              <w:t>Registration with AMF relocation</w:t>
            </w:r>
            <w:bookmarkEnd w:id="1"/>
          </w:p>
          <w:p w14:paraId="3C21C131" w14:textId="54349D58" w:rsidR="00792E06" w:rsidRPr="00792E06" w:rsidRDefault="00792E06" w:rsidP="00792E06">
            <w:pPr>
              <w:rPr>
                <w:rFonts w:eastAsia="맑은 고딕"/>
                <w:lang w:eastAsia="ko-KR"/>
              </w:rPr>
            </w:pPr>
            <w:r w:rsidRPr="00792E06">
              <w:rPr>
                <w:rFonts w:eastAsia="맑은 고딕"/>
                <w:lang w:eastAsia="ko-KR"/>
              </w:rPr>
              <w:t xml:space="preserve">When an AMF receives a Registration request, </w:t>
            </w:r>
            <w:r w:rsidRPr="00792E06">
              <w:rPr>
                <w:rFonts w:eastAsia="맑은 고딕"/>
                <w:highlight w:val="lightGray"/>
                <w:lang w:eastAsia="ko-KR"/>
              </w:rPr>
              <w:t>the AMF may need to reroute the Registration request to another AMF, e.g. due to network slicing is used and the initial AMF is not the appropriate AMF to serve the</w:t>
            </w:r>
            <w:r w:rsidRPr="00792E06">
              <w:rPr>
                <w:rFonts w:eastAsia="맑은 고딕"/>
                <w:lang w:eastAsia="ko-KR"/>
              </w:rPr>
              <w:t xml:space="preserve"> UE. T</w:t>
            </w:r>
            <w:r w:rsidRPr="00792E06">
              <w:rPr>
                <w:rFonts w:eastAsia="맑은 고딕" w:hint="eastAsia"/>
                <w:lang w:eastAsia="ko-KR"/>
              </w:rPr>
              <w:t xml:space="preserve">he </w:t>
            </w:r>
            <w:r w:rsidRPr="00792E06">
              <w:rPr>
                <w:rFonts w:eastAsia="맑은 고딕"/>
                <w:lang w:eastAsia="ko-KR"/>
              </w:rPr>
              <w:t>Registration with AMF relocation</w:t>
            </w:r>
            <w:r w:rsidRPr="00792E06">
              <w:rPr>
                <w:rFonts w:eastAsia="맑은 고딕" w:hint="eastAsia"/>
                <w:lang w:eastAsia="ko-KR"/>
              </w:rPr>
              <w:t xml:space="preserve"> procedure, described in figure</w:t>
            </w:r>
            <w:r w:rsidRPr="00792E06">
              <w:rPr>
                <w:rFonts w:eastAsia="맑은 고딕"/>
              </w:rPr>
              <w:t> </w:t>
            </w:r>
            <w:r w:rsidRPr="00792E06">
              <w:rPr>
                <w:rFonts w:eastAsia="맑은 고딕" w:hint="eastAsia"/>
                <w:lang w:eastAsia="ko-KR"/>
              </w:rPr>
              <w:t>4.</w:t>
            </w:r>
            <w:r w:rsidRPr="00792E06">
              <w:rPr>
                <w:rFonts w:eastAsia="맑은 고딕"/>
                <w:lang w:eastAsia="ko-KR"/>
              </w:rPr>
              <w:t>2</w:t>
            </w:r>
            <w:r w:rsidRPr="00792E06">
              <w:rPr>
                <w:rFonts w:eastAsia="맑은 고딕" w:hint="eastAsia"/>
                <w:lang w:eastAsia="ko-KR"/>
              </w:rPr>
              <w:t>.</w:t>
            </w:r>
            <w:r w:rsidRPr="00792E06">
              <w:rPr>
                <w:rFonts w:eastAsia="맑은 고딕"/>
                <w:lang w:eastAsia="ko-KR"/>
              </w:rPr>
              <w:t>2</w:t>
            </w:r>
            <w:r w:rsidRPr="00792E06">
              <w:rPr>
                <w:rFonts w:eastAsia="맑은 고딕" w:hint="eastAsia"/>
                <w:lang w:eastAsia="ko-KR"/>
              </w:rPr>
              <w:t>.</w:t>
            </w:r>
            <w:r w:rsidRPr="00792E06">
              <w:rPr>
                <w:rFonts w:eastAsia="맑은 고딕"/>
                <w:lang w:eastAsia="ko-KR"/>
              </w:rPr>
              <w:t>2.3</w:t>
            </w:r>
            <w:r w:rsidRPr="00792E06">
              <w:rPr>
                <w:rFonts w:eastAsia="맑은 고딕" w:hint="eastAsia"/>
                <w:lang w:eastAsia="ko-KR"/>
              </w:rPr>
              <w:t>-</w:t>
            </w:r>
            <w:r w:rsidRPr="00792E06">
              <w:rPr>
                <w:rFonts w:eastAsia="맑은 고딕"/>
                <w:lang w:eastAsia="ko-KR"/>
              </w:rPr>
              <w:t>1</w:t>
            </w:r>
            <w:r w:rsidRPr="00792E06">
              <w:rPr>
                <w:rFonts w:eastAsia="맑은 고딕" w:hint="eastAsia"/>
                <w:lang w:eastAsia="ko-KR"/>
              </w:rPr>
              <w:t>, is used to reroute the NAS message of the UE to the target AMF</w:t>
            </w:r>
            <w:r w:rsidRPr="00792E06">
              <w:rPr>
                <w:rFonts w:eastAsia="맑은 고딕"/>
                <w:lang w:eastAsia="ko-KR"/>
              </w:rPr>
              <w:t xml:space="preserve"> </w:t>
            </w:r>
            <w:r w:rsidRPr="00792E06">
              <w:rPr>
                <w:rFonts w:eastAsia="맑은 고딕" w:hint="eastAsia"/>
                <w:lang w:eastAsia="ko-KR"/>
              </w:rPr>
              <w:t xml:space="preserve">during </w:t>
            </w:r>
            <w:r w:rsidRPr="00792E06">
              <w:rPr>
                <w:rFonts w:eastAsia="맑은 고딕"/>
                <w:lang w:eastAsia="ko-KR"/>
              </w:rPr>
              <w:t xml:space="preserve">a </w:t>
            </w:r>
            <w:r w:rsidR="00522D10" w:rsidRPr="00FF1309">
              <w:rPr>
                <w:rFonts w:hint="eastAsia"/>
                <w:lang w:eastAsia="ko-KR"/>
              </w:rPr>
              <w:t>registration procedure</w:t>
            </w:r>
            <w:r w:rsidR="00522D10">
              <w:rPr>
                <w:rFonts w:eastAsia="맑은 고딕" w:hint="eastAsia"/>
                <w:lang w:eastAsia="ko-KR"/>
              </w:rPr>
              <w:t>.</w:t>
            </w:r>
          </w:p>
          <w:p w14:paraId="75FD42B9" w14:textId="77777777" w:rsidR="00792E06" w:rsidRPr="00792E06" w:rsidRDefault="00792E06" w:rsidP="00792E06">
            <w:pPr>
              <w:keepNext/>
              <w:keepLines/>
              <w:spacing w:before="60"/>
              <w:jc w:val="center"/>
              <w:rPr>
                <w:rFonts w:ascii="Arial" w:eastAsia="맑은 고딕" w:hAnsi="Arial"/>
                <w:b/>
              </w:rPr>
            </w:pPr>
          </w:p>
          <w:p w14:paraId="0FF5AFD1" w14:textId="77777777" w:rsidR="00792E06" w:rsidRPr="00792E06" w:rsidRDefault="00792E06" w:rsidP="00792E06">
            <w:pPr>
              <w:keepNext/>
              <w:keepLines/>
              <w:spacing w:before="60"/>
              <w:jc w:val="center"/>
              <w:rPr>
                <w:rFonts w:ascii="Arial" w:eastAsia="맑은 고딕" w:hAnsi="Arial"/>
                <w:b/>
                <w:lang w:eastAsia="ko-KR"/>
              </w:rPr>
            </w:pPr>
            <w:r w:rsidRPr="00792E06">
              <w:rPr>
                <w:rFonts w:ascii="Arial" w:eastAsia="맑은 고딕" w:hAnsi="Arial"/>
                <w:b/>
              </w:rPr>
              <w:object w:dxaOrig="11386" w:dyaOrig="9511" w14:anchorId="5AA30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401.55pt" o:ole="">
                  <v:imagedata r:id="rId10" o:title=""/>
                </v:shape>
                <o:OLEObject Type="Embed" ProgID="Visio.Drawing.15" ShapeID="_x0000_i1025" DrawAspect="Content" ObjectID="_1554883790" r:id="rId11"/>
              </w:object>
            </w:r>
          </w:p>
          <w:p w14:paraId="5F669B19" w14:textId="77777777" w:rsidR="00792E06" w:rsidRPr="00792E06" w:rsidRDefault="00792E06" w:rsidP="00792E06">
            <w:pPr>
              <w:keepLines/>
              <w:spacing w:after="240"/>
              <w:jc w:val="center"/>
              <w:rPr>
                <w:rFonts w:ascii="Arial" w:eastAsia="맑은 고딕" w:hAnsi="Arial"/>
                <w:b/>
              </w:rPr>
            </w:pPr>
            <w:r w:rsidRPr="00792E06">
              <w:rPr>
                <w:rFonts w:ascii="Arial" w:eastAsia="맑은 고딕" w:hAnsi="Arial"/>
                <w:b/>
              </w:rPr>
              <w:t>Figure 4.2.2.2.3-</w:t>
            </w:r>
            <w:r w:rsidRPr="00792E06">
              <w:rPr>
                <w:rFonts w:ascii="Arial" w:eastAsia="맑은 고딕" w:hAnsi="Arial"/>
                <w:b/>
                <w:lang w:eastAsia="ko-KR"/>
              </w:rPr>
              <w:t>1</w:t>
            </w:r>
            <w:r w:rsidRPr="00792E06">
              <w:rPr>
                <w:rFonts w:ascii="Arial" w:eastAsia="맑은 고딕" w:hAnsi="Arial"/>
                <w:b/>
              </w:rPr>
              <w:t xml:space="preserve">: </w:t>
            </w:r>
            <w:r w:rsidRPr="00792E06">
              <w:rPr>
                <w:rFonts w:ascii="Arial" w:eastAsia="맑은 고딕" w:hAnsi="Arial" w:hint="eastAsia"/>
                <w:b/>
                <w:lang w:eastAsia="ko-KR"/>
              </w:rPr>
              <w:t>NAS message redirection procedure</w:t>
            </w:r>
          </w:p>
          <w:p w14:paraId="7E58F46E" w14:textId="77777777" w:rsidR="00792E06" w:rsidRPr="00792E06" w:rsidRDefault="00792E06" w:rsidP="00792E06">
            <w:pPr>
              <w:rPr>
                <w:rFonts w:eastAsia="맑은 고딕"/>
                <w:lang w:eastAsia="ko-KR"/>
              </w:rPr>
            </w:pPr>
            <w:r w:rsidRPr="00792E06">
              <w:rPr>
                <w:rFonts w:eastAsia="맑은 고딕"/>
                <w:lang w:eastAsia="ko-KR"/>
              </w:rPr>
              <w:t>The initial</w:t>
            </w:r>
            <w:r w:rsidRPr="00792E06">
              <w:rPr>
                <w:rFonts w:eastAsia="맑은 고딕" w:hint="eastAsia"/>
                <w:lang w:eastAsia="ko-KR"/>
              </w:rPr>
              <w:t xml:space="preserve"> AMF and </w:t>
            </w:r>
            <w:r w:rsidRPr="00792E06">
              <w:rPr>
                <w:rFonts w:eastAsia="맑은 고딕"/>
                <w:lang w:eastAsia="ko-KR"/>
              </w:rPr>
              <w:t>the target</w:t>
            </w:r>
            <w:r w:rsidRPr="00792E06">
              <w:rPr>
                <w:rFonts w:eastAsia="맑은 고딕" w:hint="eastAsia"/>
                <w:lang w:eastAsia="ko-KR"/>
              </w:rPr>
              <w:t xml:space="preserve"> AMF register its capability at the N</w:t>
            </w:r>
            <w:r w:rsidRPr="00792E06">
              <w:rPr>
                <w:rFonts w:eastAsia="맑은 고딕"/>
                <w:lang w:eastAsia="ko-KR"/>
              </w:rPr>
              <w:t>RF</w:t>
            </w:r>
            <w:r w:rsidRPr="00792E06">
              <w:rPr>
                <w:rFonts w:eastAsia="맑은 고딕" w:hint="eastAsia"/>
                <w:lang w:eastAsia="ko-KR"/>
              </w:rPr>
              <w:t>.</w:t>
            </w:r>
          </w:p>
          <w:p w14:paraId="35A624CF" w14:textId="77777777" w:rsidR="00792E06" w:rsidRPr="00792E06" w:rsidRDefault="00792E06" w:rsidP="00792E06">
            <w:pPr>
              <w:ind w:left="568" w:hanging="284"/>
              <w:rPr>
                <w:rFonts w:eastAsia="맑은 고딕"/>
              </w:rPr>
            </w:pPr>
            <w:r w:rsidRPr="00792E06">
              <w:rPr>
                <w:rFonts w:eastAsia="맑은 고딕"/>
              </w:rPr>
              <w:t>1.</w:t>
            </w:r>
            <w:r w:rsidRPr="00792E06">
              <w:rPr>
                <w:rFonts w:eastAsia="맑은 고딕"/>
              </w:rPr>
              <w:tab/>
              <w:t>Step 1 and 2 of figure 4.2.2.2.2-1 has occurred, and the (</w:t>
            </w:r>
            <w:r w:rsidRPr="00792E06">
              <w:rPr>
                <w:rFonts w:eastAsia="맑은 고딕" w:hint="eastAsia"/>
                <w:lang w:eastAsia="ko-KR"/>
              </w:rPr>
              <w:t>R</w:t>
            </w:r>
            <w:r w:rsidRPr="00792E06">
              <w:rPr>
                <w:rFonts w:eastAsia="맑은 고딕"/>
                <w:lang w:eastAsia="ko-KR"/>
              </w:rPr>
              <w:t>)</w:t>
            </w:r>
            <w:r w:rsidRPr="00792E06">
              <w:rPr>
                <w:rFonts w:eastAsia="맑은 고딕" w:hint="eastAsia"/>
                <w:lang w:eastAsia="ko-KR"/>
              </w:rPr>
              <w:t xml:space="preserve">AN sends the </w:t>
            </w:r>
            <w:r w:rsidRPr="00792E06">
              <w:rPr>
                <w:rFonts w:eastAsia="맑은 고딕"/>
                <w:lang w:eastAsia="ko-KR"/>
              </w:rPr>
              <w:t>Registration request message within an</w:t>
            </w:r>
            <w:r w:rsidRPr="00792E06">
              <w:rPr>
                <w:rFonts w:eastAsia="맑은 고딕" w:hint="eastAsia"/>
                <w:lang w:eastAsia="ko-KR"/>
              </w:rPr>
              <w:t xml:space="preserve"> Initial UE message to the </w:t>
            </w:r>
            <w:r w:rsidRPr="00792E06">
              <w:rPr>
                <w:rFonts w:eastAsia="맑은 고딕"/>
                <w:lang w:eastAsia="ko-KR"/>
              </w:rPr>
              <w:t>initial</w:t>
            </w:r>
            <w:r w:rsidRPr="00792E06">
              <w:rPr>
                <w:rFonts w:eastAsia="맑은 고딕" w:hint="eastAsia"/>
                <w:lang w:eastAsia="ko-KR"/>
              </w:rPr>
              <w:t xml:space="preserve"> AMF.</w:t>
            </w:r>
          </w:p>
          <w:p w14:paraId="41DEF4FD" w14:textId="77777777" w:rsidR="00792E06" w:rsidRPr="00792E06" w:rsidRDefault="00792E06" w:rsidP="00792E06">
            <w:pPr>
              <w:ind w:left="568" w:hanging="284"/>
              <w:rPr>
                <w:rFonts w:eastAsia="맑은 고딕"/>
              </w:rPr>
            </w:pPr>
            <w:r w:rsidRPr="00792E06">
              <w:rPr>
                <w:rFonts w:eastAsia="맑은 고딕"/>
              </w:rPr>
              <w:t>2.</w:t>
            </w:r>
            <w:r w:rsidRPr="00792E06">
              <w:rPr>
                <w:rFonts w:eastAsia="맑은 고딕"/>
              </w:rPr>
              <w:tab/>
              <w:t>If the AMF needs the SUPI and/or UE's subscription information to decide whether to reroute the Registration request or if the Registration request was not sent integrity protected or integrity protection is indicated as failed, then AMF performs step 4 to 14 of figure 4.2.2.2.2-1.</w:t>
            </w:r>
          </w:p>
          <w:p w14:paraId="216954F2" w14:textId="77777777" w:rsidR="00792E06" w:rsidRPr="00792E06" w:rsidRDefault="00792E06" w:rsidP="00792E06">
            <w:pPr>
              <w:ind w:left="568" w:hanging="284"/>
              <w:rPr>
                <w:rFonts w:eastAsia="맑은 고딕"/>
                <w:lang w:eastAsia="ko-KR"/>
              </w:rPr>
            </w:pPr>
            <w:r w:rsidRPr="00792E06">
              <w:rPr>
                <w:rFonts w:eastAsia="맑은 고딕"/>
              </w:rPr>
              <w:t>3.</w:t>
            </w:r>
            <w:r w:rsidRPr="00792E06">
              <w:rPr>
                <w:rFonts w:eastAsia="맑은 고딕"/>
              </w:rPr>
              <w:tab/>
              <w:t xml:space="preserve">[Conditional] AMF to NRF: </w:t>
            </w:r>
            <w:r w:rsidRPr="00792E06">
              <w:rPr>
                <w:rFonts w:eastAsia="맑은 고딕" w:hint="eastAsia"/>
                <w:lang w:eastAsia="ko-KR"/>
              </w:rPr>
              <w:t xml:space="preserve">NF </w:t>
            </w:r>
            <w:r w:rsidRPr="00792E06">
              <w:rPr>
                <w:rFonts w:eastAsia="맑은 고딕"/>
                <w:lang w:eastAsia="ko-KR"/>
              </w:rPr>
              <w:t>discovery</w:t>
            </w:r>
            <w:r w:rsidRPr="00792E06">
              <w:rPr>
                <w:rFonts w:eastAsia="맑은 고딕" w:hint="eastAsia"/>
                <w:lang w:eastAsia="ko-KR"/>
              </w:rPr>
              <w:t xml:space="preserve"> request</w:t>
            </w:r>
            <w:r w:rsidRPr="00792E06">
              <w:rPr>
                <w:rFonts w:eastAsia="맑은 고딕"/>
                <w:lang w:eastAsia="ko-KR"/>
              </w:rPr>
              <w:t xml:space="preserve"> (NF type, NSSAI).</w:t>
            </w:r>
          </w:p>
          <w:p w14:paraId="60EC82E2" w14:textId="77777777" w:rsidR="00792E06" w:rsidRPr="00792E06" w:rsidRDefault="00792E06" w:rsidP="00792E06">
            <w:pPr>
              <w:ind w:left="568" w:hanging="284"/>
              <w:rPr>
                <w:rFonts w:eastAsia="맑은 고딕"/>
              </w:rPr>
            </w:pPr>
            <w:r w:rsidRPr="00792E06">
              <w:rPr>
                <w:rFonts w:eastAsia="맑은 고딕"/>
                <w:lang w:eastAsia="ko-KR"/>
              </w:rPr>
              <w:tab/>
            </w:r>
            <w:r w:rsidRPr="00792E06">
              <w:rPr>
                <w:rFonts w:eastAsia="맑은 고딕"/>
              </w:rPr>
              <w:t xml:space="preserve">The </w:t>
            </w:r>
            <w:r w:rsidRPr="00792E06">
              <w:rPr>
                <w:rFonts w:eastAsia="맑은 고딕"/>
                <w:lang w:eastAsia="ko-KR"/>
              </w:rPr>
              <w:t>initial</w:t>
            </w:r>
            <w:r w:rsidRPr="00792E06">
              <w:rPr>
                <w:rFonts w:eastAsia="맑은 고딕" w:hint="eastAsia"/>
                <w:lang w:eastAsia="ko-KR"/>
              </w:rPr>
              <w:t xml:space="preserve"> AMF decides to reroute the NAS message to another AMF. </w:t>
            </w:r>
            <w:r w:rsidRPr="00792E06">
              <w:rPr>
                <w:rFonts w:eastAsia="맑은 고딕"/>
                <w:lang w:eastAsia="ko-KR"/>
              </w:rPr>
              <w:t xml:space="preserve">If the initial AMF does not locally store the target AMF address, the initial AMF </w:t>
            </w:r>
            <w:r w:rsidRPr="00792E06">
              <w:rPr>
                <w:rFonts w:eastAsia="맑은 고딕" w:hint="eastAsia"/>
                <w:lang w:eastAsia="ko-KR"/>
              </w:rPr>
              <w:t xml:space="preserve">sends </w:t>
            </w:r>
            <w:r w:rsidRPr="00792E06">
              <w:rPr>
                <w:rFonts w:eastAsia="맑은 고딕"/>
                <w:lang w:eastAsia="ko-KR"/>
              </w:rPr>
              <w:t xml:space="preserve">an </w:t>
            </w:r>
            <w:r w:rsidRPr="00792E06">
              <w:rPr>
                <w:rFonts w:eastAsia="맑은 고딕" w:hint="eastAsia"/>
                <w:lang w:eastAsia="ko-KR"/>
              </w:rPr>
              <w:t xml:space="preserve">NF </w:t>
            </w:r>
            <w:r w:rsidRPr="00792E06">
              <w:rPr>
                <w:rFonts w:eastAsia="맑은 고딕"/>
                <w:lang w:eastAsia="ko-KR"/>
              </w:rPr>
              <w:t>discovery</w:t>
            </w:r>
            <w:r w:rsidRPr="00792E06">
              <w:rPr>
                <w:rFonts w:eastAsia="맑은 고딕" w:hint="eastAsia"/>
                <w:lang w:eastAsia="ko-KR"/>
              </w:rPr>
              <w:t xml:space="preserve"> request to the</w:t>
            </w:r>
            <w:r w:rsidRPr="00792E06">
              <w:rPr>
                <w:rFonts w:eastAsia="맑은 고딕"/>
                <w:lang w:eastAsia="ko-KR"/>
              </w:rPr>
              <w:t xml:space="preserve"> NRF to find a proper</w:t>
            </w:r>
            <w:r w:rsidRPr="00792E06">
              <w:rPr>
                <w:rFonts w:eastAsia="맑은 고딕" w:hint="eastAsia"/>
                <w:lang w:eastAsia="ko-KR"/>
              </w:rPr>
              <w:t xml:space="preserve"> target</w:t>
            </w:r>
            <w:r w:rsidRPr="00792E06">
              <w:rPr>
                <w:rFonts w:eastAsia="맑은 고딕"/>
                <w:lang w:eastAsia="ko-KR"/>
              </w:rPr>
              <w:t xml:space="preserve"> AMF which has required NF capabilities</w:t>
            </w:r>
            <w:r w:rsidRPr="00792E06">
              <w:rPr>
                <w:rFonts w:eastAsia="맑은 고딕" w:hint="eastAsia"/>
                <w:lang w:eastAsia="ko-KR"/>
              </w:rPr>
              <w:t xml:space="preserve"> to serve the UE.</w:t>
            </w:r>
            <w:r w:rsidRPr="00792E06">
              <w:rPr>
                <w:rFonts w:eastAsia="맑은 고딕"/>
                <w:lang w:eastAsia="ko-KR"/>
              </w:rPr>
              <w:t xml:space="preserve"> The NF type is set to AMF. </w:t>
            </w:r>
            <w:r w:rsidRPr="00792E06">
              <w:rPr>
                <w:rFonts w:eastAsia="맑은 고딕" w:hint="eastAsia"/>
                <w:highlight w:val="lightGray"/>
                <w:lang w:eastAsia="ko-KR"/>
              </w:rPr>
              <w:t>If network slicing is used, NSSAI is included in the NF discovery request.</w:t>
            </w:r>
          </w:p>
          <w:p w14:paraId="6C65F011" w14:textId="77777777" w:rsidR="00792E06" w:rsidRPr="00792E06" w:rsidRDefault="00792E06" w:rsidP="00792E06">
            <w:pPr>
              <w:ind w:left="568" w:hanging="284"/>
              <w:rPr>
                <w:rFonts w:eastAsia="맑은 고딕"/>
              </w:rPr>
            </w:pPr>
            <w:r w:rsidRPr="00792E06">
              <w:rPr>
                <w:rFonts w:eastAsia="맑은 고딕"/>
              </w:rPr>
              <w:t>4.</w:t>
            </w:r>
            <w:r w:rsidRPr="00792E06">
              <w:rPr>
                <w:rFonts w:eastAsia="맑은 고딕"/>
              </w:rPr>
              <w:tab/>
              <w:t>NRF to AMF: NF discovery response (list of AMFs, NF capabilities).</w:t>
            </w:r>
          </w:p>
          <w:p w14:paraId="1DB79F75" w14:textId="77777777" w:rsidR="00792E06" w:rsidRPr="00792E06" w:rsidRDefault="00792E06" w:rsidP="00792E06">
            <w:pPr>
              <w:ind w:left="568" w:hanging="284"/>
              <w:rPr>
                <w:rFonts w:eastAsia="맑은 고딕"/>
                <w:lang w:eastAsia="ko-KR"/>
              </w:rPr>
            </w:pPr>
            <w:r w:rsidRPr="00792E06">
              <w:rPr>
                <w:rFonts w:eastAsia="맑은 고딕"/>
              </w:rPr>
              <w:tab/>
              <w:t xml:space="preserve">The NRF replies with a set of potential target AMFs and their capabilities. </w:t>
            </w:r>
            <w:r w:rsidRPr="00792E06">
              <w:rPr>
                <w:rFonts w:eastAsia="맑은 고딕" w:hint="eastAsia"/>
                <w:lang w:eastAsia="ko-KR"/>
              </w:rPr>
              <w:t xml:space="preserve">Based on the information about registered NFs and required capabilities, </w:t>
            </w:r>
            <w:r w:rsidRPr="00792E06">
              <w:rPr>
                <w:rFonts w:eastAsia="맑은 고딕"/>
                <w:lang w:eastAsia="ko-KR"/>
              </w:rPr>
              <w:t>a target AMF is selected by the initial AMF</w:t>
            </w:r>
            <w:r w:rsidRPr="00792E06">
              <w:rPr>
                <w:rFonts w:eastAsia="맑은 고딕" w:hint="eastAsia"/>
                <w:lang w:eastAsia="ko-KR"/>
              </w:rPr>
              <w:t>.</w:t>
            </w:r>
          </w:p>
          <w:p w14:paraId="286D18E8" w14:textId="77777777" w:rsidR="00792E06" w:rsidRPr="00792E06" w:rsidRDefault="00792E06" w:rsidP="00792E06">
            <w:pPr>
              <w:ind w:left="568" w:hanging="284"/>
              <w:rPr>
                <w:rFonts w:eastAsia="맑은 고딕"/>
                <w:lang w:eastAsia="ko-KR"/>
              </w:rPr>
            </w:pPr>
            <w:r w:rsidRPr="00792E06">
              <w:rPr>
                <w:rFonts w:eastAsia="맑은 고딕"/>
                <w:lang w:eastAsia="ko-KR"/>
              </w:rPr>
              <w:lastRenderedPageBreak/>
              <w:t>5</w:t>
            </w:r>
            <w:r w:rsidRPr="00792E06">
              <w:rPr>
                <w:rFonts w:eastAsia="맑은 고딕"/>
              </w:rPr>
              <w:t>.</w:t>
            </w:r>
            <w:r w:rsidRPr="00792E06">
              <w:rPr>
                <w:rFonts w:eastAsia="맑은 고딕"/>
              </w:rPr>
              <w:tab/>
            </w:r>
            <w:r w:rsidRPr="00792E06">
              <w:rPr>
                <w:rFonts w:eastAsia="맑은 고딕" w:hint="eastAsia"/>
                <w:lang w:eastAsia="ko-KR"/>
              </w:rPr>
              <w:t xml:space="preserve">If the </w:t>
            </w:r>
            <w:r w:rsidRPr="00792E06">
              <w:rPr>
                <w:rFonts w:eastAsia="맑은 고딕"/>
                <w:lang w:eastAsia="ko-KR"/>
              </w:rPr>
              <w:t>initial</w:t>
            </w:r>
            <w:r w:rsidRPr="00792E06" w:rsidDel="006C3042">
              <w:rPr>
                <w:rFonts w:eastAsia="맑은 고딕" w:hint="eastAsia"/>
                <w:lang w:eastAsia="ko-KR"/>
              </w:rPr>
              <w:t xml:space="preserve"> </w:t>
            </w:r>
            <w:r w:rsidRPr="00792E06">
              <w:rPr>
                <w:rFonts w:eastAsia="맑은 고딕" w:hint="eastAsia"/>
                <w:lang w:eastAsia="ko-KR"/>
              </w:rPr>
              <w:t xml:space="preserve">AMF, </w:t>
            </w:r>
            <w:r w:rsidRPr="00792E06">
              <w:rPr>
                <w:rFonts w:eastAsia="맑은 고딕"/>
              </w:rPr>
              <w:t>based on local policy</w:t>
            </w:r>
            <w:r w:rsidRPr="00792E06">
              <w:rPr>
                <w:rFonts w:eastAsia="맑은 고딕" w:hint="eastAsia"/>
                <w:lang w:eastAsia="ko-KR"/>
              </w:rPr>
              <w:t xml:space="preserve"> and subscription information,</w:t>
            </w:r>
            <w:r w:rsidRPr="00792E06">
              <w:rPr>
                <w:rFonts w:eastAsia="맑은 고딕"/>
              </w:rPr>
              <w:t xml:space="preserve"> determines</w:t>
            </w:r>
            <w:r w:rsidRPr="00792E06">
              <w:rPr>
                <w:rFonts w:eastAsia="맑은 고딕" w:hint="eastAsia"/>
                <w:lang w:eastAsia="ko-KR"/>
              </w:rPr>
              <w:t xml:space="preserve"> to forward the NAS message to the </w:t>
            </w:r>
            <w:r w:rsidRPr="00792E06">
              <w:rPr>
                <w:rFonts w:eastAsia="맑은 고딕"/>
                <w:lang w:eastAsia="ko-KR"/>
              </w:rPr>
              <w:t>target</w:t>
            </w:r>
            <w:r w:rsidRPr="00792E06">
              <w:rPr>
                <w:rFonts w:eastAsia="맑은 고딕" w:hint="eastAsia"/>
                <w:lang w:eastAsia="ko-KR"/>
              </w:rPr>
              <w:t xml:space="preserve"> AMF directly, the </w:t>
            </w:r>
            <w:r w:rsidRPr="00792E06">
              <w:rPr>
                <w:rFonts w:eastAsia="맑은 고딕"/>
                <w:lang w:eastAsia="ko-KR"/>
              </w:rPr>
              <w:t>initial</w:t>
            </w:r>
            <w:r w:rsidRPr="00792E06" w:rsidDel="006C3042">
              <w:rPr>
                <w:rFonts w:eastAsia="맑은 고딕" w:hint="eastAsia"/>
                <w:lang w:eastAsia="ko-KR"/>
              </w:rPr>
              <w:t xml:space="preserve"> </w:t>
            </w:r>
            <w:r w:rsidRPr="00792E06">
              <w:rPr>
                <w:rFonts w:eastAsia="맑은 고딕" w:hint="eastAsia"/>
                <w:lang w:eastAsia="ko-KR"/>
              </w:rPr>
              <w:t xml:space="preserve">AMF sends </w:t>
            </w:r>
            <w:r w:rsidRPr="00792E06">
              <w:rPr>
                <w:rFonts w:eastAsia="맑은 고딕"/>
                <w:lang w:eastAsia="ko-KR"/>
              </w:rPr>
              <w:t xml:space="preserve">a </w:t>
            </w:r>
            <w:r w:rsidRPr="00792E06">
              <w:rPr>
                <w:rFonts w:eastAsia="맑은 고딕" w:hint="eastAsia"/>
                <w:lang w:eastAsia="ko-KR"/>
              </w:rPr>
              <w:t>Re</w:t>
            </w:r>
            <w:r w:rsidRPr="00792E06">
              <w:rPr>
                <w:rFonts w:eastAsia="맑은 고딕"/>
                <w:lang w:eastAsia="ko-KR"/>
              </w:rPr>
              <w:t>route</w:t>
            </w:r>
            <w:r w:rsidRPr="00792E06">
              <w:rPr>
                <w:rFonts w:eastAsia="맑은 고딕" w:hint="eastAsia"/>
                <w:lang w:eastAsia="ko-KR"/>
              </w:rPr>
              <w:t xml:space="preserve"> NAS message to the </w:t>
            </w:r>
            <w:r w:rsidRPr="00792E06">
              <w:rPr>
                <w:rFonts w:eastAsia="맑은 고딕"/>
                <w:lang w:eastAsia="ko-KR"/>
              </w:rPr>
              <w:t>target</w:t>
            </w:r>
            <w:r w:rsidRPr="00792E06">
              <w:rPr>
                <w:rFonts w:eastAsia="맑은 고딕" w:hint="eastAsia"/>
                <w:lang w:eastAsia="ko-KR"/>
              </w:rPr>
              <w:t xml:space="preserve"> AMF. </w:t>
            </w:r>
            <w:r w:rsidRPr="00792E06">
              <w:rPr>
                <w:rFonts w:eastAsia="맑은 고딕"/>
                <w:lang w:eastAsia="ko-KR"/>
              </w:rPr>
              <w:t>T</w:t>
            </w:r>
            <w:r w:rsidRPr="00792E06">
              <w:rPr>
                <w:rFonts w:eastAsia="맑은 고딕" w:hint="eastAsia"/>
                <w:lang w:eastAsia="ko-KR"/>
              </w:rPr>
              <w:t>he Re</w:t>
            </w:r>
            <w:r w:rsidRPr="00792E06">
              <w:rPr>
                <w:rFonts w:eastAsia="맑은 고딕"/>
                <w:lang w:eastAsia="ko-KR"/>
              </w:rPr>
              <w:t>route</w:t>
            </w:r>
            <w:r w:rsidRPr="00792E06">
              <w:rPr>
                <w:rFonts w:eastAsia="맑은 고딕" w:hint="eastAsia"/>
                <w:lang w:eastAsia="ko-KR"/>
              </w:rPr>
              <w:t xml:space="preserve"> NAS message includes the information </w:t>
            </w:r>
            <w:r w:rsidRPr="00792E06">
              <w:rPr>
                <w:rFonts w:eastAsia="맑은 고딕"/>
                <w:lang w:eastAsia="ko-KR"/>
              </w:rPr>
              <w:t>enabling (R)AN to identify the</w:t>
            </w:r>
            <w:r w:rsidRPr="00792E06">
              <w:rPr>
                <w:rFonts w:eastAsia="맑은 고딕" w:hint="eastAsia"/>
                <w:lang w:eastAsia="ko-KR"/>
              </w:rPr>
              <w:t xml:space="preserve"> N2 terminating point and the NAS message carried at step 1</w:t>
            </w:r>
            <w:r w:rsidRPr="00792E06">
              <w:rPr>
                <w:rFonts w:eastAsia="맑은 고딕"/>
                <w:lang w:eastAsia="ko-KR"/>
              </w:rPr>
              <w:t xml:space="preserve">, and optionally the </w:t>
            </w:r>
            <w:r w:rsidRPr="00792E06">
              <w:rPr>
                <w:rFonts w:eastAsia="맑은 고딕"/>
              </w:rPr>
              <w:t>UE's SUPI and MM Context</w:t>
            </w:r>
            <w:r w:rsidRPr="00792E06">
              <w:rPr>
                <w:rFonts w:eastAsia="맑은 고딕" w:hint="eastAsia"/>
                <w:lang w:eastAsia="ko-KR"/>
              </w:rPr>
              <w:t xml:space="preserve">. </w:t>
            </w:r>
            <w:r w:rsidRPr="00792E06">
              <w:rPr>
                <w:rFonts w:eastAsia="맑은 고딕"/>
                <w:lang w:eastAsia="ko-KR"/>
              </w:rPr>
              <w:t>I</w:t>
            </w:r>
            <w:r w:rsidRPr="00792E06">
              <w:rPr>
                <w:rFonts w:eastAsia="맑은 고딕" w:hint="eastAsia"/>
                <w:lang w:eastAsia="ko-KR"/>
              </w:rPr>
              <w:t xml:space="preserve">f network slicing is used and the </w:t>
            </w:r>
            <w:r w:rsidRPr="00792E06">
              <w:rPr>
                <w:rFonts w:eastAsia="맑은 고딕"/>
                <w:lang w:eastAsia="ko-KR"/>
              </w:rPr>
              <w:t>initial</w:t>
            </w:r>
            <w:r w:rsidRPr="00792E06">
              <w:rPr>
                <w:rFonts w:eastAsia="맑은 고딕" w:hint="eastAsia"/>
                <w:lang w:eastAsia="ko-KR"/>
              </w:rPr>
              <w:t xml:space="preserve"> AMF </w:t>
            </w:r>
            <w:r w:rsidRPr="00792E06">
              <w:rPr>
                <w:rFonts w:eastAsia="맑은 고딕"/>
                <w:lang w:eastAsia="ko-KR"/>
              </w:rPr>
              <w:t xml:space="preserve">determines </w:t>
            </w:r>
            <w:r w:rsidRPr="00792E06">
              <w:rPr>
                <w:rFonts w:eastAsia="맑은 고딕" w:hint="eastAsia"/>
                <w:lang w:eastAsia="ko-KR"/>
              </w:rPr>
              <w:t xml:space="preserve"> the </w:t>
            </w:r>
            <w:r w:rsidRPr="00792E06">
              <w:rPr>
                <w:rFonts w:eastAsia="맑은 고딕"/>
                <w:lang w:eastAsia="ko-KR"/>
              </w:rPr>
              <w:t xml:space="preserve">Allowed </w:t>
            </w:r>
            <w:r w:rsidRPr="00792E06">
              <w:rPr>
                <w:rFonts w:eastAsia="맑은 고딕" w:hint="eastAsia"/>
                <w:lang w:eastAsia="ko-KR"/>
              </w:rPr>
              <w:t>NSSAI as described at step 14 of figure</w:t>
            </w:r>
            <w:r w:rsidRPr="00792E06">
              <w:rPr>
                <w:rFonts w:eastAsia="맑은 고딕"/>
              </w:rPr>
              <w:t> </w:t>
            </w:r>
            <w:r w:rsidRPr="00792E06">
              <w:rPr>
                <w:rFonts w:eastAsia="맑은 고딕" w:hint="eastAsia"/>
                <w:lang w:eastAsia="ko-KR"/>
              </w:rPr>
              <w:t xml:space="preserve">4.2.2.2.2-1, the </w:t>
            </w:r>
            <w:r w:rsidRPr="00792E06">
              <w:rPr>
                <w:rFonts w:eastAsia="맑은 고딕"/>
                <w:lang w:eastAsia="ko-KR"/>
              </w:rPr>
              <w:t>Allowed</w:t>
            </w:r>
            <w:r w:rsidRPr="00792E06">
              <w:rPr>
                <w:rFonts w:eastAsia="맑은 고딕" w:hint="eastAsia"/>
                <w:lang w:eastAsia="ko-KR"/>
              </w:rPr>
              <w:t xml:space="preserve"> NSSAI is included. </w:t>
            </w:r>
            <w:r w:rsidRPr="00792E06">
              <w:rPr>
                <w:rFonts w:eastAsia="맑은 고딕"/>
                <w:lang w:eastAsia="ko-KR"/>
              </w:rPr>
              <w:t xml:space="preserve">The target AMF then updates the (R)AN with a new updated N2 termination point for the UE (step 5b), the (R)AN acknowledge the updated N2 termination point (step 5c). </w:t>
            </w:r>
            <w:r w:rsidRPr="00792E06">
              <w:rPr>
                <w:rFonts w:eastAsia="맑은 고딕" w:hint="eastAsia"/>
                <w:lang w:eastAsia="ko-KR"/>
              </w:rPr>
              <w:t>Step 5 is skipped.</w:t>
            </w:r>
          </w:p>
          <w:p w14:paraId="7C61481B" w14:textId="77777777" w:rsidR="00792E06" w:rsidRPr="00792E06" w:rsidRDefault="00792E06" w:rsidP="00792E06">
            <w:pPr>
              <w:keepLines/>
              <w:ind w:left="1135" w:hanging="851"/>
              <w:rPr>
                <w:rFonts w:eastAsia="맑은 고딕"/>
              </w:rPr>
            </w:pPr>
            <w:r w:rsidRPr="00792E06">
              <w:rPr>
                <w:rFonts w:eastAsia="맑은 고딕"/>
              </w:rPr>
              <w:t>NOTE:</w:t>
            </w:r>
            <w:r w:rsidRPr="00792E06">
              <w:rPr>
                <w:rFonts w:eastAsia="맑은 고딕"/>
              </w:rPr>
              <w:tab/>
              <w:t>Steps 5b and 5c can occur separately or as part of the first subsequently required N2 interaction.</w:t>
            </w:r>
          </w:p>
          <w:p w14:paraId="3B182D1E" w14:textId="77777777" w:rsidR="00792E06" w:rsidRPr="00792E06" w:rsidRDefault="00792E06" w:rsidP="00792E06">
            <w:pPr>
              <w:ind w:left="568" w:hanging="284"/>
              <w:rPr>
                <w:rFonts w:eastAsia="맑은 고딕"/>
                <w:lang w:eastAsia="ko-KR"/>
              </w:rPr>
            </w:pPr>
            <w:r w:rsidRPr="00792E06">
              <w:rPr>
                <w:rFonts w:eastAsia="맑은 고딕"/>
                <w:lang w:eastAsia="ko-KR"/>
              </w:rPr>
              <w:t>6</w:t>
            </w:r>
            <w:r w:rsidRPr="00792E06">
              <w:rPr>
                <w:rFonts w:eastAsia="맑은 고딕"/>
              </w:rPr>
              <w:t>.</w:t>
            </w:r>
            <w:r w:rsidRPr="00792E06">
              <w:rPr>
                <w:rFonts w:eastAsia="맑은 고딕"/>
              </w:rPr>
              <w:tab/>
            </w:r>
            <w:r w:rsidRPr="00792E06">
              <w:rPr>
                <w:rFonts w:eastAsia="맑은 고딕" w:hint="eastAsia"/>
                <w:lang w:eastAsia="ko-KR"/>
              </w:rPr>
              <w:t xml:space="preserve">If the </w:t>
            </w:r>
            <w:r w:rsidRPr="00792E06">
              <w:rPr>
                <w:rFonts w:eastAsia="맑은 고딕"/>
                <w:lang w:eastAsia="ko-KR"/>
              </w:rPr>
              <w:t>initial</w:t>
            </w:r>
            <w:r w:rsidRPr="00792E06" w:rsidDel="006C3042">
              <w:rPr>
                <w:rFonts w:eastAsia="맑은 고딕" w:hint="eastAsia"/>
                <w:lang w:eastAsia="ko-KR"/>
              </w:rPr>
              <w:t xml:space="preserve"> </w:t>
            </w:r>
            <w:r w:rsidRPr="00792E06">
              <w:rPr>
                <w:rFonts w:eastAsia="맑은 고딕" w:hint="eastAsia"/>
                <w:lang w:eastAsia="ko-KR"/>
              </w:rPr>
              <w:t xml:space="preserve">AMF, </w:t>
            </w:r>
            <w:r w:rsidRPr="00792E06">
              <w:rPr>
                <w:rFonts w:eastAsia="맑은 고딕"/>
              </w:rPr>
              <w:t>based on local policy</w:t>
            </w:r>
            <w:r w:rsidRPr="00792E06">
              <w:rPr>
                <w:rFonts w:eastAsia="맑은 고딕" w:hint="eastAsia"/>
                <w:lang w:eastAsia="ko-KR"/>
              </w:rPr>
              <w:t xml:space="preserve"> and subscription information,</w:t>
            </w:r>
            <w:r w:rsidRPr="00792E06">
              <w:rPr>
                <w:rFonts w:eastAsia="맑은 고딕"/>
              </w:rPr>
              <w:t xml:space="preserve"> determines </w:t>
            </w:r>
            <w:r w:rsidRPr="00792E06">
              <w:rPr>
                <w:rFonts w:eastAsia="맑은 고딕" w:hint="eastAsia"/>
                <w:lang w:eastAsia="ko-KR"/>
              </w:rPr>
              <w:t xml:space="preserve">to forward the NAS message to the </w:t>
            </w:r>
            <w:r w:rsidRPr="00792E06">
              <w:rPr>
                <w:rFonts w:eastAsia="맑은 고딕"/>
                <w:lang w:eastAsia="ko-KR"/>
              </w:rPr>
              <w:t>target</w:t>
            </w:r>
            <w:r w:rsidRPr="00792E06" w:rsidDel="006C3042">
              <w:rPr>
                <w:rFonts w:eastAsia="맑은 고딕" w:hint="eastAsia"/>
                <w:lang w:eastAsia="ko-KR"/>
              </w:rPr>
              <w:t xml:space="preserve"> </w:t>
            </w:r>
            <w:r w:rsidRPr="00792E06">
              <w:rPr>
                <w:rFonts w:eastAsia="맑은 고딕" w:hint="eastAsia"/>
                <w:lang w:eastAsia="ko-KR"/>
              </w:rPr>
              <w:t xml:space="preserve">AMF via RAN, the </w:t>
            </w:r>
            <w:r w:rsidRPr="00792E06">
              <w:rPr>
                <w:rFonts w:eastAsia="맑은 고딕"/>
                <w:lang w:eastAsia="ko-KR"/>
              </w:rPr>
              <w:t>initial</w:t>
            </w:r>
            <w:r w:rsidRPr="00792E06" w:rsidDel="006C3042">
              <w:rPr>
                <w:rFonts w:eastAsia="맑은 고딕" w:hint="eastAsia"/>
                <w:lang w:eastAsia="ko-KR"/>
              </w:rPr>
              <w:t xml:space="preserve"> </w:t>
            </w:r>
            <w:r w:rsidRPr="00792E06">
              <w:rPr>
                <w:rFonts w:eastAsia="맑은 고딕" w:hint="eastAsia"/>
                <w:lang w:eastAsia="ko-KR"/>
              </w:rPr>
              <w:t xml:space="preserve">AMF sends </w:t>
            </w:r>
            <w:r w:rsidRPr="00792E06">
              <w:rPr>
                <w:rFonts w:eastAsia="맑은 고딕"/>
                <w:lang w:eastAsia="ko-KR"/>
              </w:rPr>
              <w:t xml:space="preserve">a </w:t>
            </w:r>
            <w:r w:rsidRPr="00792E06">
              <w:rPr>
                <w:rFonts w:eastAsia="맑은 고딕" w:hint="eastAsia"/>
                <w:lang w:eastAsia="ko-KR"/>
              </w:rPr>
              <w:t>Re</w:t>
            </w:r>
            <w:r w:rsidRPr="00792E06">
              <w:rPr>
                <w:rFonts w:eastAsia="맑은 고딕"/>
                <w:lang w:eastAsia="ko-KR"/>
              </w:rPr>
              <w:t>route</w:t>
            </w:r>
            <w:r w:rsidRPr="00792E06">
              <w:rPr>
                <w:rFonts w:eastAsia="맑은 고딕" w:hint="eastAsia"/>
                <w:lang w:eastAsia="ko-KR"/>
              </w:rPr>
              <w:t xml:space="preserve"> NAS message to the RAN</w:t>
            </w:r>
            <w:r w:rsidRPr="00792E06">
              <w:rPr>
                <w:rFonts w:eastAsia="맑은 고딕"/>
                <w:lang w:eastAsia="ko-KR"/>
              </w:rPr>
              <w:t xml:space="preserve"> (6a)</w:t>
            </w:r>
            <w:r w:rsidRPr="00792E06">
              <w:rPr>
                <w:rFonts w:eastAsia="맑은 고딕" w:hint="eastAsia"/>
                <w:lang w:eastAsia="ko-KR"/>
              </w:rPr>
              <w:t xml:space="preserve">. </w:t>
            </w:r>
            <w:r w:rsidRPr="00792E06">
              <w:rPr>
                <w:rFonts w:eastAsia="맑은 고딕"/>
                <w:lang w:eastAsia="ko-KR"/>
              </w:rPr>
              <w:t>T</w:t>
            </w:r>
            <w:r w:rsidRPr="00792E06">
              <w:rPr>
                <w:rFonts w:eastAsia="맑은 고딕" w:hint="eastAsia"/>
                <w:lang w:eastAsia="ko-KR"/>
              </w:rPr>
              <w:t>he Re</w:t>
            </w:r>
            <w:r w:rsidRPr="00792E06">
              <w:rPr>
                <w:rFonts w:eastAsia="맑은 고딕"/>
                <w:lang w:eastAsia="ko-KR"/>
              </w:rPr>
              <w:t>route</w:t>
            </w:r>
            <w:r w:rsidRPr="00792E06">
              <w:rPr>
                <w:rFonts w:eastAsia="맑은 고딕" w:hint="eastAsia"/>
                <w:lang w:eastAsia="ko-KR"/>
              </w:rPr>
              <w:t xml:space="preserve"> NAS message includes the information about the </w:t>
            </w:r>
            <w:r w:rsidRPr="00792E06">
              <w:rPr>
                <w:rFonts w:eastAsia="맑은 고딕"/>
                <w:lang w:eastAsia="ko-KR"/>
              </w:rPr>
              <w:t>target</w:t>
            </w:r>
            <w:r w:rsidRPr="00792E06" w:rsidDel="006C3042">
              <w:rPr>
                <w:rFonts w:eastAsia="맑은 고딕" w:hint="eastAsia"/>
                <w:lang w:eastAsia="ko-KR"/>
              </w:rPr>
              <w:t xml:space="preserve"> </w:t>
            </w:r>
            <w:r w:rsidRPr="00792E06">
              <w:rPr>
                <w:rFonts w:eastAsia="맑은 고딕" w:hint="eastAsia"/>
                <w:lang w:eastAsia="ko-KR"/>
              </w:rPr>
              <w:t xml:space="preserve">AMF and the </w:t>
            </w:r>
            <w:r w:rsidRPr="00792E06">
              <w:rPr>
                <w:rFonts w:eastAsia="맑은 고딕"/>
                <w:lang w:eastAsia="ko-KR"/>
              </w:rPr>
              <w:t>Registration request</w:t>
            </w:r>
            <w:r w:rsidRPr="00792E06">
              <w:rPr>
                <w:rFonts w:eastAsia="맑은 고딕" w:hint="eastAsia"/>
                <w:lang w:eastAsia="ko-KR"/>
              </w:rPr>
              <w:t xml:space="preserve">  message carried at step 1</w:t>
            </w:r>
            <w:r w:rsidRPr="00792E06">
              <w:rPr>
                <w:rFonts w:eastAsia="맑은 고딕"/>
                <w:lang w:eastAsia="ko-KR"/>
              </w:rPr>
              <w:t xml:space="preserve">, and optionally the </w:t>
            </w:r>
            <w:r w:rsidRPr="00792E06">
              <w:rPr>
                <w:rFonts w:eastAsia="맑은 고딕"/>
              </w:rPr>
              <w:t>UE's SUPI and MM Context</w:t>
            </w:r>
            <w:r w:rsidRPr="00792E06">
              <w:rPr>
                <w:rFonts w:eastAsia="맑은 고딕" w:hint="eastAsia"/>
                <w:lang w:eastAsia="ko-KR"/>
              </w:rPr>
              <w:t xml:space="preserve">. </w:t>
            </w:r>
            <w:r w:rsidRPr="00792E06">
              <w:rPr>
                <w:rFonts w:eastAsia="맑은 고딕"/>
                <w:lang w:eastAsia="ko-KR"/>
              </w:rPr>
              <w:t>I</w:t>
            </w:r>
            <w:r w:rsidRPr="00792E06">
              <w:rPr>
                <w:rFonts w:eastAsia="맑은 고딕" w:hint="eastAsia"/>
                <w:lang w:eastAsia="ko-KR"/>
              </w:rPr>
              <w:t xml:space="preserve">f network slicing is used and the </w:t>
            </w:r>
            <w:r w:rsidRPr="00792E06">
              <w:rPr>
                <w:rFonts w:eastAsia="맑은 고딕"/>
                <w:lang w:eastAsia="ko-KR"/>
              </w:rPr>
              <w:t>initial</w:t>
            </w:r>
            <w:r w:rsidRPr="00792E06" w:rsidDel="006C3042">
              <w:rPr>
                <w:rFonts w:eastAsia="맑은 고딕" w:hint="eastAsia"/>
                <w:lang w:eastAsia="ko-KR"/>
              </w:rPr>
              <w:t xml:space="preserve"> </w:t>
            </w:r>
            <w:r w:rsidRPr="00792E06">
              <w:rPr>
                <w:rFonts w:eastAsia="맑은 고딕" w:hint="eastAsia"/>
                <w:lang w:eastAsia="ko-KR"/>
              </w:rPr>
              <w:t>AMF determines  the</w:t>
            </w:r>
            <w:r w:rsidRPr="00792E06">
              <w:rPr>
                <w:rFonts w:eastAsia="맑은 고딕"/>
                <w:lang w:eastAsia="ko-KR"/>
              </w:rPr>
              <w:t xml:space="preserve"> Allowed</w:t>
            </w:r>
            <w:r w:rsidRPr="00792E06">
              <w:rPr>
                <w:rFonts w:eastAsia="맑은 고딕" w:hint="eastAsia"/>
                <w:lang w:eastAsia="ko-KR"/>
              </w:rPr>
              <w:t xml:space="preserve"> NSSAI as described at step 14 of figure 4.2.2.2.2-1, the </w:t>
            </w:r>
            <w:r w:rsidRPr="00792E06">
              <w:rPr>
                <w:rFonts w:eastAsia="맑은 고딕"/>
                <w:lang w:eastAsia="ko-KR"/>
              </w:rPr>
              <w:t>Allowed</w:t>
            </w:r>
            <w:r w:rsidRPr="00792E06">
              <w:rPr>
                <w:rFonts w:eastAsia="맑은 고딕" w:hint="eastAsia"/>
                <w:lang w:eastAsia="ko-KR"/>
              </w:rPr>
              <w:t xml:space="preserve"> NSSAI is included </w:t>
            </w:r>
            <w:r w:rsidRPr="00792E06">
              <w:rPr>
                <w:rFonts w:eastAsia="맑은 고딕"/>
                <w:lang w:eastAsia="ko-KR"/>
              </w:rPr>
              <w:t xml:space="preserve">in the </w:t>
            </w:r>
            <w:r w:rsidRPr="00792E06">
              <w:rPr>
                <w:rFonts w:eastAsia="맑은 고딕" w:hint="eastAsia"/>
                <w:lang w:eastAsia="ko-KR"/>
              </w:rPr>
              <w:t>Re</w:t>
            </w:r>
            <w:r w:rsidRPr="00792E06">
              <w:rPr>
                <w:rFonts w:eastAsia="맑은 고딕"/>
                <w:lang w:eastAsia="ko-KR"/>
              </w:rPr>
              <w:t>route</w:t>
            </w:r>
            <w:r w:rsidRPr="00792E06" w:rsidDel="006C3042">
              <w:rPr>
                <w:rFonts w:eastAsia="맑은 고딕"/>
                <w:lang w:eastAsia="ko-KR"/>
              </w:rPr>
              <w:t xml:space="preserve"> </w:t>
            </w:r>
            <w:r w:rsidRPr="00792E06">
              <w:rPr>
                <w:rFonts w:eastAsia="맑은 고딕" w:hint="eastAsia"/>
                <w:lang w:eastAsia="ko-KR"/>
              </w:rPr>
              <w:t xml:space="preserve">NAS message. </w:t>
            </w:r>
            <w:r w:rsidRPr="00792E06">
              <w:rPr>
                <w:rFonts w:eastAsia="맑은 고딕"/>
                <w:lang w:eastAsia="ko-KR"/>
              </w:rPr>
              <w:t>T</w:t>
            </w:r>
            <w:r w:rsidRPr="00792E06">
              <w:rPr>
                <w:rFonts w:eastAsia="맑은 고딕" w:hint="eastAsia"/>
                <w:lang w:eastAsia="ko-KR"/>
              </w:rPr>
              <w:t xml:space="preserve">he RAN sends the Initial UE message to the </w:t>
            </w:r>
            <w:r w:rsidRPr="00792E06">
              <w:rPr>
                <w:rFonts w:eastAsia="맑은 고딕"/>
                <w:lang w:eastAsia="ko-KR"/>
              </w:rPr>
              <w:t>target</w:t>
            </w:r>
            <w:r w:rsidRPr="00792E06" w:rsidDel="006C3042">
              <w:rPr>
                <w:rFonts w:eastAsia="맑은 고딕" w:hint="eastAsia"/>
                <w:lang w:eastAsia="ko-KR"/>
              </w:rPr>
              <w:t xml:space="preserve"> </w:t>
            </w:r>
            <w:r w:rsidRPr="00792E06">
              <w:rPr>
                <w:rFonts w:eastAsia="맑은 고딕" w:hint="eastAsia"/>
                <w:lang w:eastAsia="ko-KR"/>
              </w:rPr>
              <w:t>AMF</w:t>
            </w:r>
            <w:r w:rsidRPr="00792E06">
              <w:rPr>
                <w:rFonts w:eastAsia="맑은 고딕"/>
                <w:lang w:eastAsia="ko-KR"/>
              </w:rPr>
              <w:t xml:space="preserve"> (6b)</w:t>
            </w:r>
            <w:r w:rsidRPr="00792E06">
              <w:rPr>
                <w:rFonts w:eastAsia="맑은 고딕" w:hint="eastAsia"/>
                <w:lang w:eastAsia="ko-KR"/>
              </w:rPr>
              <w:t>.</w:t>
            </w:r>
          </w:p>
          <w:p w14:paraId="69C5CFB6" w14:textId="77777777" w:rsidR="00557542" w:rsidRDefault="00557542" w:rsidP="00522D10">
            <w:pPr>
              <w:rPr>
                <w:rFonts w:ascii="Arial" w:eastAsia="맑은 고딕" w:hAnsi="Arial" w:cs="Arial"/>
                <w:lang w:val="nl-NL" w:eastAsia="ko-KR"/>
              </w:rPr>
            </w:pPr>
          </w:p>
        </w:tc>
      </w:tr>
    </w:tbl>
    <w:p w14:paraId="2EB7A68A" w14:textId="77777777" w:rsidR="00B47CCE" w:rsidRDefault="00B47CCE" w:rsidP="00601906">
      <w:pPr>
        <w:spacing w:after="0"/>
        <w:rPr>
          <w:rFonts w:ascii="Arial" w:eastAsia="맑은 고딕" w:hAnsi="Arial" w:cs="Arial"/>
          <w:lang w:val="nl-NL" w:eastAsia="ko-KR"/>
        </w:rPr>
      </w:pPr>
    </w:p>
    <w:p w14:paraId="003A5834" w14:textId="49BD4267" w:rsidR="00C15D1E" w:rsidRDefault="00C15D1E" w:rsidP="00601906">
      <w:pPr>
        <w:spacing w:after="0"/>
        <w:rPr>
          <w:rFonts w:ascii="Arial" w:eastAsia="맑은 고딕" w:hAnsi="Arial" w:cs="Arial"/>
          <w:lang w:val="nl-NL" w:eastAsia="ko-KR"/>
        </w:rPr>
      </w:pPr>
      <w:r>
        <w:rPr>
          <w:rFonts w:ascii="Arial" w:eastAsia="맑은 고딕" w:hAnsi="Arial" w:cs="Arial"/>
          <w:lang w:val="nl-NL" w:eastAsia="ko-KR"/>
        </w:rPr>
        <w:t xml:space="preserve">Above procedure </w:t>
      </w:r>
      <w:r w:rsidR="00C31941">
        <w:rPr>
          <w:rFonts w:ascii="Arial" w:eastAsia="맑은 고딕" w:hAnsi="Arial" w:cs="Arial"/>
          <w:lang w:val="nl-NL" w:eastAsia="ko-KR"/>
        </w:rPr>
        <w:t>in SA2 specification supports change of AMF</w:t>
      </w:r>
      <w:r w:rsidR="00E4183E">
        <w:rPr>
          <w:rFonts w:ascii="Arial" w:eastAsia="맑은 고딕" w:hAnsi="Arial" w:cs="Arial"/>
          <w:lang w:val="nl-NL" w:eastAsia="ko-KR"/>
        </w:rPr>
        <w:t xml:space="preserve">, when the first </w:t>
      </w:r>
      <w:r w:rsidR="00C31941">
        <w:rPr>
          <w:rFonts w:ascii="Arial" w:eastAsia="맑은 고딕" w:hAnsi="Arial" w:cs="Arial"/>
          <w:lang w:val="nl-NL" w:eastAsia="ko-KR"/>
        </w:rPr>
        <w:t xml:space="preserve">AMF </w:t>
      </w:r>
      <w:r w:rsidR="00E4183E">
        <w:rPr>
          <w:rFonts w:ascii="Arial" w:eastAsia="맑은 고딕" w:hAnsi="Arial" w:cs="Arial"/>
          <w:lang w:val="nl-NL" w:eastAsia="ko-KR"/>
        </w:rPr>
        <w:t>is not suitable to han</w:t>
      </w:r>
      <w:r w:rsidR="00C0797D">
        <w:rPr>
          <w:rFonts w:ascii="Arial" w:eastAsia="맑은 고딕" w:hAnsi="Arial" w:cs="Arial"/>
          <w:lang w:val="nl-NL" w:eastAsia="ko-KR"/>
        </w:rPr>
        <w:t>d</w:t>
      </w:r>
      <w:r w:rsidR="00E4183E">
        <w:rPr>
          <w:rFonts w:ascii="Arial" w:eastAsia="맑은 고딕" w:hAnsi="Arial" w:cs="Arial"/>
          <w:lang w:val="nl-NL" w:eastAsia="ko-KR"/>
        </w:rPr>
        <w:t>le the network slice that the</w:t>
      </w:r>
      <w:r w:rsidR="00DA25B9">
        <w:rPr>
          <w:rFonts w:ascii="Arial" w:eastAsia="맑은 고딕" w:hAnsi="Arial" w:cs="Arial"/>
          <w:lang w:val="nl-NL" w:eastAsia="ko-KR"/>
        </w:rPr>
        <w:t xml:space="preserve"> UE request</w:t>
      </w:r>
      <w:r w:rsidR="00E4183E">
        <w:rPr>
          <w:rFonts w:ascii="Arial" w:eastAsia="맑은 고딕" w:hAnsi="Arial" w:cs="Arial"/>
          <w:lang w:val="nl-NL" w:eastAsia="ko-KR"/>
        </w:rPr>
        <w:t>s</w:t>
      </w:r>
      <w:r w:rsidR="00C31941">
        <w:rPr>
          <w:rFonts w:ascii="Arial" w:eastAsia="맑은 고딕" w:hAnsi="Arial" w:cs="Arial"/>
          <w:lang w:val="nl-NL" w:eastAsia="ko-KR"/>
        </w:rPr>
        <w:t>.</w:t>
      </w:r>
      <w:r w:rsidR="00E4183E">
        <w:rPr>
          <w:rFonts w:ascii="Arial" w:eastAsia="맑은 고딕" w:hAnsi="Arial" w:cs="Arial"/>
          <w:lang w:val="nl-NL" w:eastAsia="ko-KR"/>
        </w:rPr>
        <w:t xml:space="preserve"> </w:t>
      </w:r>
    </w:p>
    <w:p w14:paraId="12F0D4D2" w14:textId="77777777" w:rsidR="00680CCF" w:rsidRDefault="00680CCF" w:rsidP="00601906">
      <w:pPr>
        <w:spacing w:after="0"/>
        <w:rPr>
          <w:rFonts w:ascii="Arial" w:eastAsia="맑은 고딕" w:hAnsi="Arial" w:cs="Arial"/>
          <w:lang w:val="nl-NL" w:eastAsia="ko-KR"/>
        </w:rPr>
      </w:pPr>
    </w:p>
    <w:p w14:paraId="2870938D" w14:textId="31B9DCFC" w:rsidR="00D86E05" w:rsidRPr="00F41A5A" w:rsidRDefault="00521E90" w:rsidP="00D86E05">
      <w:pPr>
        <w:spacing w:after="0"/>
        <w:rPr>
          <w:rFonts w:ascii="Arial" w:eastAsia="맑은 고딕" w:hAnsi="Arial" w:cs="Arial"/>
          <w:b/>
          <w:lang w:val="nl-NL" w:eastAsia="ko-KR"/>
        </w:rPr>
      </w:pPr>
      <w:r>
        <w:rPr>
          <w:rFonts w:ascii="Arial" w:eastAsia="맑은 고딕" w:hAnsi="Arial" w:cs="Arial"/>
          <w:b/>
          <w:lang w:val="nl-NL" w:eastAsia="ko-KR"/>
        </w:rPr>
        <w:t>Observation</w:t>
      </w:r>
      <w:r w:rsidR="00D86E05" w:rsidRPr="00F41A5A">
        <w:rPr>
          <w:rFonts w:ascii="Arial" w:eastAsia="맑은 고딕" w:hAnsi="Arial" w:cs="Arial"/>
          <w:b/>
          <w:lang w:val="nl-NL" w:eastAsia="ko-KR"/>
        </w:rPr>
        <w:t xml:space="preserve"> </w:t>
      </w:r>
      <w:r w:rsidR="00D86E05">
        <w:rPr>
          <w:rFonts w:ascii="Arial" w:eastAsia="맑은 고딕" w:hAnsi="Arial" w:cs="Arial"/>
          <w:b/>
          <w:lang w:val="nl-NL" w:eastAsia="ko-KR"/>
        </w:rPr>
        <w:t>2</w:t>
      </w:r>
      <w:r w:rsidR="00D86E05" w:rsidRPr="00F41A5A">
        <w:rPr>
          <w:rFonts w:ascii="Arial" w:eastAsia="맑은 고딕" w:hAnsi="Arial" w:cs="Arial"/>
          <w:b/>
          <w:lang w:val="nl-NL" w:eastAsia="ko-KR"/>
        </w:rPr>
        <w:t>:</w:t>
      </w:r>
    </w:p>
    <w:p w14:paraId="01D94225" w14:textId="2D53B67E" w:rsidR="00D86E05" w:rsidRPr="00F41A5A" w:rsidRDefault="00D86E05" w:rsidP="00D86E05">
      <w:pPr>
        <w:pStyle w:val="af6"/>
        <w:numPr>
          <w:ilvl w:val="0"/>
          <w:numId w:val="37"/>
        </w:numPr>
        <w:rPr>
          <w:rFonts w:ascii="Arial" w:eastAsia="맑은 고딕" w:hAnsi="Arial" w:cs="Arial"/>
          <w:b/>
          <w:lang w:val="nl-NL" w:eastAsia="ko-KR"/>
        </w:rPr>
      </w:pPr>
      <w:r>
        <w:rPr>
          <w:rFonts w:ascii="Arial" w:eastAsia="맑은 고딕" w:hAnsi="Arial" w:cs="Arial"/>
          <w:b/>
          <w:lang w:val="nl-NL" w:eastAsia="ko-KR"/>
        </w:rPr>
        <w:t>SA2 procedure supports reselection of NF</w:t>
      </w:r>
      <w:r w:rsidR="007355F3">
        <w:rPr>
          <w:rFonts w:ascii="Arial" w:eastAsia="맑은 고딕" w:hAnsi="Arial" w:cs="Arial"/>
          <w:b/>
          <w:lang w:val="nl-NL" w:eastAsia="ko-KR"/>
        </w:rPr>
        <w:t xml:space="preserve"> which can properly serve </w:t>
      </w:r>
      <w:r w:rsidR="0091392F">
        <w:rPr>
          <w:rFonts w:ascii="Arial" w:eastAsia="맑은 고딕" w:hAnsi="Arial" w:cs="Arial"/>
          <w:b/>
          <w:lang w:val="nl-NL" w:eastAsia="ko-KR"/>
        </w:rPr>
        <w:t xml:space="preserve">a </w:t>
      </w:r>
      <w:r w:rsidR="007355F3">
        <w:rPr>
          <w:rFonts w:ascii="Arial" w:eastAsia="맑은 고딕" w:hAnsi="Arial" w:cs="Arial"/>
          <w:b/>
          <w:lang w:val="nl-NL" w:eastAsia="ko-KR"/>
        </w:rPr>
        <w:t>network slice</w:t>
      </w:r>
      <w:r w:rsidR="0091392F">
        <w:rPr>
          <w:rFonts w:ascii="Arial" w:eastAsia="맑은 고딕" w:hAnsi="Arial" w:cs="Arial"/>
          <w:b/>
          <w:lang w:val="nl-NL" w:eastAsia="ko-KR"/>
        </w:rPr>
        <w:t xml:space="preserve"> requested by a UE</w:t>
      </w:r>
      <w:r w:rsidR="00CD63EF">
        <w:rPr>
          <w:rFonts w:ascii="Arial" w:eastAsia="맑은 고딕" w:hAnsi="Arial" w:cs="Arial"/>
          <w:b/>
          <w:lang w:val="nl-NL" w:eastAsia="ko-KR"/>
        </w:rPr>
        <w:t xml:space="preserve">, even if the </w:t>
      </w:r>
      <w:r w:rsidR="00983845">
        <w:rPr>
          <w:rFonts w:ascii="Arial" w:eastAsia="맑은 고딕" w:hAnsi="Arial" w:cs="Arial"/>
          <w:b/>
          <w:lang w:val="nl-NL" w:eastAsia="ko-KR"/>
        </w:rPr>
        <w:t>first chosen NF by UE does not support.</w:t>
      </w:r>
      <w:r w:rsidR="004C4C96">
        <w:rPr>
          <w:rFonts w:ascii="Arial" w:eastAsia="맑은 고딕" w:hAnsi="Arial" w:cs="Arial"/>
          <w:b/>
          <w:lang w:val="nl-NL" w:eastAsia="ko-KR"/>
        </w:rPr>
        <w:t xml:space="preserve"> </w:t>
      </w:r>
    </w:p>
    <w:p w14:paraId="401344A5" w14:textId="77777777" w:rsidR="00F25BE2" w:rsidRDefault="00F25BE2" w:rsidP="00601906">
      <w:pPr>
        <w:spacing w:after="0"/>
        <w:rPr>
          <w:rFonts w:ascii="Arial" w:eastAsia="맑은 고딕" w:hAnsi="Arial" w:cs="Arial"/>
          <w:lang w:val="nl-NL" w:eastAsia="ko-KR"/>
        </w:rPr>
      </w:pPr>
    </w:p>
    <w:p w14:paraId="5DE1792E" w14:textId="12E727E5" w:rsidR="000E6DD4" w:rsidRPr="00A57029" w:rsidRDefault="0011434C" w:rsidP="000E6DD4">
      <w:pPr>
        <w:pStyle w:val="1"/>
        <w:numPr>
          <w:ilvl w:val="0"/>
          <w:numId w:val="15"/>
        </w:numPr>
        <w:rPr>
          <w:rFonts w:cs="Arial"/>
          <w:lang w:val="nl-NL" w:eastAsia="zh-CN"/>
        </w:rPr>
      </w:pPr>
      <w:r>
        <w:rPr>
          <w:rFonts w:cs="Arial"/>
          <w:lang w:val="nl-NL" w:eastAsia="zh-CN"/>
        </w:rPr>
        <w:t>PLMN Selection</w:t>
      </w:r>
    </w:p>
    <w:p w14:paraId="30C05F6D" w14:textId="1D84A77E" w:rsidR="00B22A3D" w:rsidRDefault="00EA70C9" w:rsidP="000E6DD4">
      <w:pPr>
        <w:spacing w:after="0"/>
        <w:rPr>
          <w:rFonts w:ascii="Arial" w:eastAsia="맑은 고딕" w:hAnsi="Arial" w:cs="Arial"/>
          <w:lang w:val="nl-NL" w:eastAsia="ko-KR"/>
        </w:rPr>
      </w:pPr>
      <w:r>
        <w:rPr>
          <w:rFonts w:ascii="Arial" w:eastAsia="맑은 고딕" w:hAnsi="Arial" w:cs="Arial"/>
          <w:lang w:val="nl-NL" w:eastAsia="ko-KR"/>
        </w:rPr>
        <w:t xml:space="preserve">In EPS, </w:t>
      </w:r>
      <w:r w:rsidR="00B22A3D">
        <w:rPr>
          <w:rFonts w:ascii="Arial" w:eastAsia="맑은 고딕" w:hAnsi="Arial" w:cs="Arial"/>
          <w:lang w:val="nl-NL" w:eastAsia="ko-KR"/>
        </w:rPr>
        <w:t xml:space="preserve">different </w:t>
      </w:r>
      <w:r>
        <w:rPr>
          <w:rFonts w:ascii="Arial" w:eastAsia="맑은 고딕" w:hAnsi="Arial" w:cs="Arial"/>
          <w:lang w:val="nl-NL" w:eastAsia="ko-KR"/>
        </w:rPr>
        <w:t xml:space="preserve">APN can be used </w:t>
      </w:r>
      <w:r w:rsidR="00E875F6">
        <w:rPr>
          <w:rFonts w:ascii="Arial" w:eastAsia="맑은 고딕" w:hAnsi="Arial" w:cs="Arial"/>
          <w:lang w:val="nl-NL" w:eastAsia="ko-KR"/>
        </w:rPr>
        <w:t xml:space="preserve">by UE </w:t>
      </w:r>
      <w:r>
        <w:rPr>
          <w:rFonts w:ascii="Arial" w:eastAsia="맑은 고딕" w:hAnsi="Arial" w:cs="Arial"/>
          <w:lang w:val="nl-NL" w:eastAsia="ko-KR"/>
        </w:rPr>
        <w:t>to</w:t>
      </w:r>
      <w:r w:rsidR="00E875F6">
        <w:rPr>
          <w:rFonts w:ascii="Arial" w:eastAsia="맑은 고딕" w:hAnsi="Arial" w:cs="Arial"/>
          <w:lang w:val="nl-NL" w:eastAsia="ko-KR"/>
        </w:rPr>
        <w:t xml:space="preserve"> request</w:t>
      </w:r>
      <w:r>
        <w:rPr>
          <w:rFonts w:ascii="Arial" w:eastAsia="맑은 고딕" w:hAnsi="Arial" w:cs="Arial"/>
          <w:lang w:val="nl-NL" w:eastAsia="ko-KR"/>
        </w:rPr>
        <w:t xml:space="preserve"> different PDN connectivity</w:t>
      </w:r>
      <w:r w:rsidR="00E875F6">
        <w:rPr>
          <w:rFonts w:ascii="Arial" w:eastAsia="맑은 고딕" w:hAnsi="Arial" w:cs="Arial"/>
          <w:lang w:val="nl-NL" w:eastAsia="ko-KR"/>
        </w:rPr>
        <w:t xml:space="preserve">. However, APN </w:t>
      </w:r>
      <w:r w:rsidR="005515B6">
        <w:rPr>
          <w:rFonts w:ascii="Arial" w:eastAsia="맑은 고딕" w:hAnsi="Arial" w:cs="Arial"/>
          <w:lang w:val="nl-NL" w:eastAsia="ko-KR"/>
        </w:rPr>
        <w:t>is</w:t>
      </w:r>
      <w:r w:rsidR="00E875F6">
        <w:rPr>
          <w:rFonts w:ascii="Arial" w:eastAsia="맑은 고딕" w:hAnsi="Arial" w:cs="Arial"/>
          <w:lang w:val="nl-NL" w:eastAsia="ko-KR"/>
        </w:rPr>
        <w:t xml:space="preserve"> no</w:t>
      </w:r>
      <w:r w:rsidR="00CA4D9B">
        <w:rPr>
          <w:rFonts w:ascii="Arial" w:eastAsia="맑은 고딕" w:hAnsi="Arial" w:cs="Arial"/>
          <w:lang w:val="nl-NL" w:eastAsia="ko-KR"/>
        </w:rPr>
        <w:t>t considered during</w:t>
      </w:r>
      <w:r w:rsidR="00552BB1">
        <w:rPr>
          <w:rFonts w:ascii="Arial" w:eastAsia="맑은 고딕" w:hAnsi="Arial" w:cs="Arial"/>
          <w:lang w:val="nl-NL" w:eastAsia="ko-KR"/>
        </w:rPr>
        <w:t xml:space="preserve"> a </w:t>
      </w:r>
      <w:r w:rsidR="00E875F6">
        <w:rPr>
          <w:rFonts w:ascii="Arial" w:eastAsia="맑은 고딕" w:hAnsi="Arial" w:cs="Arial"/>
          <w:lang w:val="nl-NL" w:eastAsia="ko-KR"/>
        </w:rPr>
        <w:t xml:space="preserve">PLMN selection procedure. </w:t>
      </w:r>
      <w:r w:rsidR="005515B6">
        <w:rPr>
          <w:rFonts w:ascii="Arial" w:eastAsia="맑은 고딕" w:hAnsi="Arial" w:cs="Arial"/>
          <w:lang w:val="nl-NL" w:eastAsia="ko-KR"/>
        </w:rPr>
        <w:t>Once</w:t>
      </w:r>
      <w:r w:rsidR="00FF5770">
        <w:rPr>
          <w:rFonts w:ascii="Arial" w:eastAsia="맑은 고딕" w:hAnsi="Arial" w:cs="Arial"/>
          <w:lang w:val="nl-NL" w:eastAsia="ko-KR"/>
        </w:rPr>
        <w:t xml:space="preserve"> PLMN is selected, the UE tries a registration procedure toward that selected PLMN, without knowing </w:t>
      </w:r>
      <w:r w:rsidR="00552BB1">
        <w:rPr>
          <w:rFonts w:ascii="Arial" w:eastAsia="맑은 고딕" w:hAnsi="Arial" w:cs="Arial"/>
          <w:lang w:val="nl-NL" w:eastAsia="ko-KR"/>
        </w:rPr>
        <w:t>what</w:t>
      </w:r>
      <w:r w:rsidR="00FF5770">
        <w:rPr>
          <w:rFonts w:ascii="Arial" w:eastAsia="맑은 고딕" w:hAnsi="Arial" w:cs="Arial"/>
          <w:lang w:val="nl-NL" w:eastAsia="ko-KR"/>
        </w:rPr>
        <w:t xml:space="preserve"> APN </w:t>
      </w:r>
      <w:r w:rsidR="00552BB1">
        <w:rPr>
          <w:rFonts w:ascii="Arial" w:eastAsia="맑은 고딕" w:hAnsi="Arial" w:cs="Arial"/>
          <w:lang w:val="nl-NL" w:eastAsia="ko-KR"/>
        </w:rPr>
        <w:t xml:space="preserve">is supported in that PLMN. </w:t>
      </w:r>
      <w:r w:rsidR="00341E41">
        <w:rPr>
          <w:rFonts w:ascii="Arial" w:eastAsia="맑은 고딕" w:hAnsi="Arial" w:cs="Arial"/>
          <w:lang w:val="nl-NL" w:eastAsia="ko-KR"/>
        </w:rPr>
        <w:t xml:space="preserve">The UE knows whether the selected PLMN supports a requested APN or not, only after it receives a </w:t>
      </w:r>
      <w:r w:rsidR="002B0C88">
        <w:rPr>
          <w:rFonts w:ascii="Arial" w:eastAsia="맑은 고딕" w:hAnsi="Arial" w:cs="Arial"/>
          <w:lang w:val="nl-NL" w:eastAsia="ko-KR"/>
        </w:rPr>
        <w:t>registration</w:t>
      </w:r>
      <w:r w:rsidR="005515B6">
        <w:rPr>
          <w:rFonts w:ascii="Arial" w:eastAsia="맑은 고딕" w:hAnsi="Arial" w:cs="Arial"/>
          <w:lang w:val="nl-NL" w:eastAsia="ko-KR"/>
        </w:rPr>
        <w:t>/connectivity</w:t>
      </w:r>
      <w:r w:rsidR="002B0C88">
        <w:rPr>
          <w:rFonts w:ascii="Arial" w:eastAsia="맑은 고딕" w:hAnsi="Arial" w:cs="Arial"/>
          <w:lang w:val="nl-NL" w:eastAsia="ko-KR"/>
        </w:rPr>
        <w:t xml:space="preserve"> </w:t>
      </w:r>
      <w:r w:rsidR="00341E41">
        <w:rPr>
          <w:rFonts w:ascii="Arial" w:eastAsia="맑은 고딕" w:hAnsi="Arial" w:cs="Arial"/>
          <w:lang w:val="nl-NL" w:eastAsia="ko-KR"/>
        </w:rPr>
        <w:t xml:space="preserve">response from a network. </w:t>
      </w:r>
    </w:p>
    <w:p w14:paraId="26A85E4D" w14:textId="77777777" w:rsidR="007D423F" w:rsidRDefault="007D423F" w:rsidP="000E6DD4">
      <w:pPr>
        <w:spacing w:after="0"/>
        <w:rPr>
          <w:rFonts w:ascii="Arial" w:eastAsia="맑은 고딕" w:hAnsi="Arial" w:cs="Arial"/>
          <w:b/>
          <w:lang w:val="nl-NL" w:eastAsia="ko-KR"/>
        </w:rPr>
      </w:pPr>
    </w:p>
    <w:p w14:paraId="21F501D5" w14:textId="5D8915D1" w:rsidR="007D423F" w:rsidRPr="007D423F" w:rsidRDefault="007D423F" w:rsidP="000E6DD4">
      <w:pPr>
        <w:spacing w:after="0"/>
        <w:rPr>
          <w:rFonts w:ascii="Arial" w:eastAsia="맑은 고딕" w:hAnsi="Arial" w:cs="Arial"/>
          <w:b/>
          <w:lang w:val="nl-NL" w:eastAsia="ko-KR"/>
        </w:rPr>
      </w:pPr>
      <w:r w:rsidRPr="007D423F">
        <w:rPr>
          <w:rFonts w:ascii="Arial" w:eastAsia="맑은 고딕" w:hAnsi="Arial" w:cs="Arial"/>
          <w:b/>
          <w:lang w:val="nl-NL" w:eastAsia="ko-KR"/>
        </w:rPr>
        <w:t xml:space="preserve">Observation </w:t>
      </w:r>
      <w:r w:rsidR="00F970EF">
        <w:rPr>
          <w:rFonts w:ascii="Arial" w:eastAsia="맑은 고딕" w:hAnsi="Arial" w:cs="Arial"/>
          <w:b/>
          <w:lang w:val="nl-NL" w:eastAsia="ko-KR"/>
        </w:rPr>
        <w:t>2</w:t>
      </w:r>
      <w:r w:rsidRPr="007D423F">
        <w:rPr>
          <w:rFonts w:ascii="Arial" w:eastAsia="맑은 고딕" w:hAnsi="Arial" w:cs="Arial"/>
          <w:b/>
          <w:lang w:val="nl-NL" w:eastAsia="ko-KR"/>
        </w:rPr>
        <w:t>:</w:t>
      </w:r>
    </w:p>
    <w:p w14:paraId="4F540944" w14:textId="4B749EF7" w:rsidR="007D423F" w:rsidRPr="007D423F" w:rsidRDefault="007D423F" w:rsidP="000E6DD4">
      <w:pPr>
        <w:spacing w:after="0"/>
        <w:rPr>
          <w:rFonts w:ascii="Arial" w:eastAsia="맑은 고딕" w:hAnsi="Arial" w:cs="Arial"/>
          <w:b/>
          <w:lang w:val="nl-NL" w:eastAsia="ko-KR"/>
        </w:rPr>
      </w:pPr>
      <w:r w:rsidRPr="007D423F">
        <w:rPr>
          <w:rFonts w:ascii="Arial" w:eastAsia="맑은 고딕" w:hAnsi="Arial" w:cs="Arial"/>
          <w:b/>
          <w:lang w:val="nl-NL" w:eastAsia="ko-KR"/>
        </w:rPr>
        <w:t>In EPS, support of specific APN is not considered in PLMN selection procedure</w:t>
      </w:r>
    </w:p>
    <w:p w14:paraId="4302549B" w14:textId="77777777" w:rsidR="007D423F" w:rsidRDefault="007D423F" w:rsidP="000E6DD4">
      <w:pPr>
        <w:spacing w:after="0"/>
        <w:rPr>
          <w:rFonts w:ascii="Arial" w:eastAsia="맑은 고딕" w:hAnsi="Arial" w:cs="Arial"/>
          <w:lang w:val="nl-NL" w:eastAsia="ko-KR"/>
        </w:rPr>
      </w:pPr>
    </w:p>
    <w:p w14:paraId="5D1B93E1" w14:textId="7E7CE53B" w:rsidR="000918CB" w:rsidRDefault="00EC4700" w:rsidP="000E6DD4">
      <w:pPr>
        <w:spacing w:after="0"/>
        <w:rPr>
          <w:rFonts w:ascii="Arial" w:eastAsia="맑은 고딕" w:hAnsi="Arial" w:cs="Arial"/>
          <w:lang w:val="nl-NL" w:eastAsia="ko-KR"/>
        </w:rPr>
      </w:pPr>
      <w:r>
        <w:rPr>
          <w:rFonts w:ascii="Arial" w:eastAsia="맑은 고딕" w:hAnsi="Arial" w:cs="Arial"/>
          <w:lang w:val="nl-NL" w:eastAsia="ko-KR"/>
        </w:rPr>
        <w:t>Network slices that can be allocated to a UE are decided</w:t>
      </w:r>
      <w:r w:rsidR="00F920F4">
        <w:rPr>
          <w:rFonts w:ascii="Arial" w:eastAsia="맑은 고딕" w:hAnsi="Arial" w:cs="Arial"/>
          <w:lang w:val="nl-NL" w:eastAsia="ko-KR"/>
        </w:rPr>
        <w:t>,</w:t>
      </w:r>
      <w:r>
        <w:rPr>
          <w:rFonts w:ascii="Arial" w:eastAsia="맑은 고딕" w:hAnsi="Arial" w:cs="Arial"/>
          <w:lang w:val="nl-NL" w:eastAsia="ko-KR"/>
        </w:rPr>
        <w:t xml:space="preserve"> based on subscription and </w:t>
      </w:r>
      <w:r w:rsidR="005515B6">
        <w:rPr>
          <w:rFonts w:ascii="Arial" w:eastAsia="맑은 고딕" w:hAnsi="Arial" w:cs="Arial"/>
          <w:lang w:val="nl-NL" w:eastAsia="ko-KR"/>
        </w:rPr>
        <w:t xml:space="preserve">service offering of </w:t>
      </w:r>
      <w:r w:rsidR="007C5374">
        <w:rPr>
          <w:rFonts w:ascii="Arial" w:eastAsia="맑은 고딕" w:hAnsi="Arial" w:cs="Arial"/>
          <w:lang w:val="nl-NL" w:eastAsia="ko-KR"/>
        </w:rPr>
        <w:t xml:space="preserve">the contracting operators. </w:t>
      </w:r>
      <w:r w:rsidR="00F920F4">
        <w:rPr>
          <w:rFonts w:ascii="Arial" w:eastAsia="맑은 고딕" w:hAnsi="Arial" w:cs="Arial"/>
          <w:lang w:val="nl-NL" w:eastAsia="ko-KR"/>
        </w:rPr>
        <w:t xml:space="preserve">Within a home network, it can be assumed that the subscribed network slices </w:t>
      </w:r>
      <w:r w:rsidR="002F2EE5">
        <w:rPr>
          <w:rFonts w:ascii="Arial" w:eastAsia="맑은 고딕" w:hAnsi="Arial" w:cs="Arial"/>
          <w:lang w:val="nl-NL" w:eastAsia="ko-KR"/>
        </w:rPr>
        <w:t xml:space="preserve">of general nature (e.g. eMBB) </w:t>
      </w:r>
      <w:r w:rsidR="00F920F4">
        <w:rPr>
          <w:rFonts w:ascii="Arial" w:eastAsia="맑은 고딕" w:hAnsi="Arial" w:cs="Arial"/>
          <w:lang w:val="nl-NL" w:eastAsia="ko-KR"/>
        </w:rPr>
        <w:t>are pro</w:t>
      </w:r>
      <w:r w:rsidR="002F2EE5">
        <w:rPr>
          <w:rFonts w:ascii="Arial" w:eastAsia="맑은 고딕" w:hAnsi="Arial" w:cs="Arial"/>
          <w:lang w:val="nl-NL" w:eastAsia="ko-KR"/>
        </w:rPr>
        <w:t xml:space="preserve">vided in most </w:t>
      </w:r>
      <w:r w:rsidR="00EE059B">
        <w:rPr>
          <w:rFonts w:ascii="Arial" w:eastAsia="맑은 고딕" w:hAnsi="Arial" w:cs="Arial"/>
          <w:lang w:val="nl-NL" w:eastAsia="ko-KR"/>
        </w:rPr>
        <w:t>area</w:t>
      </w:r>
      <w:r w:rsidR="002F2EE5">
        <w:rPr>
          <w:rFonts w:ascii="Arial" w:eastAsia="맑은 고딕" w:hAnsi="Arial" w:cs="Arial"/>
          <w:lang w:val="nl-NL" w:eastAsia="ko-KR"/>
        </w:rPr>
        <w:t xml:space="preserve">. </w:t>
      </w:r>
      <w:r w:rsidR="007556B2">
        <w:rPr>
          <w:rFonts w:ascii="Arial" w:eastAsia="맑은 고딕" w:hAnsi="Arial" w:cs="Arial"/>
          <w:lang w:val="nl-NL" w:eastAsia="ko-KR"/>
        </w:rPr>
        <w:t>Furthemore, f</w:t>
      </w:r>
      <w:r w:rsidR="000918CB">
        <w:rPr>
          <w:rFonts w:ascii="Arial" w:eastAsia="맑은 고딕" w:hAnsi="Arial" w:cs="Arial"/>
          <w:lang w:val="nl-NL" w:eastAsia="ko-KR"/>
        </w:rPr>
        <w:t>ollowing is found in 22.261.</w:t>
      </w:r>
    </w:p>
    <w:p w14:paraId="749FD0AC" w14:textId="06051042" w:rsidR="000918CB" w:rsidRPr="000918CB" w:rsidRDefault="000918CB" w:rsidP="000918CB">
      <w:pPr>
        <w:spacing w:after="0"/>
        <w:ind w:leftChars="100" w:left="200"/>
        <w:rPr>
          <w:rFonts w:ascii="Arial" w:eastAsia="맑은 고딕" w:hAnsi="Arial" w:cs="Arial"/>
          <w:i/>
          <w:lang w:val="nl-NL" w:eastAsia="ko-KR"/>
        </w:rPr>
      </w:pPr>
      <w:r w:rsidRPr="00103E62">
        <w:rPr>
          <w:rFonts w:eastAsia="맑은 고딕"/>
          <w:i/>
        </w:rPr>
        <w:t>In non-roaming situations, the UE and subscription combination typically matches the HPLMN/EHPLMN capabilities and policies, from a SST perspective. That is, a 5G UE accessing its HPLMN/EHPLMN should be able to access SSTs according to UE capabilities and the related subscription.</w:t>
      </w:r>
    </w:p>
    <w:p w14:paraId="789A0506" w14:textId="77777777" w:rsidR="000918CB" w:rsidRDefault="000918CB" w:rsidP="000E6DD4">
      <w:pPr>
        <w:spacing w:after="0"/>
        <w:rPr>
          <w:rFonts w:ascii="Arial" w:eastAsia="맑은 고딕" w:hAnsi="Arial" w:cs="Arial"/>
          <w:lang w:val="nl-NL" w:eastAsia="ko-KR"/>
        </w:rPr>
      </w:pPr>
    </w:p>
    <w:p w14:paraId="7CBA41E9" w14:textId="3F7F6ECF" w:rsidR="00EC4700" w:rsidRDefault="00F31E7C" w:rsidP="000E6DD4">
      <w:pPr>
        <w:spacing w:after="0"/>
        <w:rPr>
          <w:rFonts w:ascii="Arial" w:eastAsia="맑은 고딕" w:hAnsi="Arial" w:cs="Arial"/>
          <w:lang w:val="nl-NL" w:eastAsia="ko-KR"/>
        </w:rPr>
      </w:pPr>
      <w:r>
        <w:rPr>
          <w:rFonts w:ascii="Arial" w:eastAsia="맑은 고딕" w:hAnsi="Arial" w:cs="Arial"/>
          <w:lang w:val="nl-NL" w:eastAsia="ko-KR"/>
        </w:rPr>
        <w:t xml:space="preserve">Also, as shown in section 2, within a PLMN, AMF relocation can be performed to </w:t>
      </w:r>
      <w:r w:rsidR="001E57B6">
        <w:rPr>
          <w:rFonts w:ascii="Arial" w:eastAsia="맑은 고딕" w:hAnsi="Arial" w:cs="Arial"/>
          <w:lang w:val="nl-NL" w:eastAsia="ko-KR"/>
        </w:rPr>
        <w:t xml:space="preserve">link a UE to </w:t>
      </w:r>
      <w:r w:rsidR="0047142F">
        <w:rPr>
          <w:rFonts w:ascii="Arial" w:eastAsia="맑은 고딕" w:hAnsi="Arial" w:cs="Arial"/>
          <w:lang w:val="nl-NL" w:eastAsia="ko-KR"/>
        </w:rPr>
        <w:t>a</w:t>
      </w:r>
      <w:r w:rsidR="002751C5">
        <w:rPr>
          <w:rFonts w:ascii="Arial" w:eastAsia="맑은 고딕" w:hAnsi="Arial" w:cs="Arial"/>
          <w:lang w:val="nl-NL" w:eastAsia="ko-KR"/>
        </w:rPr>
        <w:t xml:space="preserve"> </w:t>
      </w:r>
      <w:r w:rsidR="001E57B6">
        <w:rPr>
          <w:rFonts w:ascii="Arial" w:eastAsia="맑은 고딕" w:hAnsi="Arial" w:cs="Arial"/>
          <w:lang w:val="nl-NL" w:eastAsia="ko-KR"/>
        </w:rPr>
        <w:t xml:space="preserve">right AMF which can provide </w:t>
      </w:r>
      <w:r>
        <w:rPr>
          <w:rFonts w:ascii="Arial" w:eastAsia="맑은 고딕" w:hAnsi="Arial" w:cs="Arial"/>
          <w:lang w:val="nl-NL" w:eastAsia="ko-KR"/>
        </w:rPr>
        <w:t xml:space="preserve">a </w:t>
      </w:r>
      <w:r w:rsidR="001E57B6">
        <w:rPr>
          <w:rFonts w:ascii="Arial" w:eastAsia="맑은 고딕" w:hAnsi="Arial" w:cs="Arial"/>
          <w:lang w:val="nl-NL" w:eastAsia="ko-KR"/>
        </w:rPr>
        <w:t xml:space="preserve">requested </w:t>
      </w:r>
      <w:r>
        <w:rPr>
          <w:rFonts w:ascii="Arial" w:eastAsia="맑은 고딕" w:hAnsi="Arial" w:cs="Arial"/>
          <w:lang w:val="nl-NL" w:eastAsia="ko-KR"/>
        </w:rPr>
        <w:t>network slice.</w:t>
      </w:r>
    </w:p>
    <w:p w14:paraId="109AC260" w14:textId="77777777" w:rsidR="00BE5213" w:rsidRDefault="00BE5213" w:rsidP="000E6DD4">
      <w:pPr>
        <w:spacing w:after="0"/>
        <w:rPr>
          <w:rFonts w:ascii="Arial" w:eastAsia="맑은 고딕" w:hAnsi="Arial" w:cs="Arial"/>
          <w:lang w:val="nl-NL" w:eastAsia="ko-KR"/>
        </w:rPr>
      </w:pPr>
    </w:p>
    <w:p w14:paraId="038B81CF" w14:textId="076FF1E7" w:rsidR="00C52C09" w:rsidRDefault="00C52C09" w:rsidP="000E6DD4">
      <w:pPr>
        <w:spacing w:after="0"/>
        <w:rPr>
          <w:rFonts w:ascii="Arial" w:eastAsia="맑은 고딕" w:hAnsi="Arial" w:cs="Arial"/>
          <w:lang w:val="nl-NL" w:eastAsia="ko-KR"/>
        </w:rPr>
      </w:pPr>
      <w:r>
        <w:rPr>
          <w:rFonts w:ascii="Arial" w:eastAsia="맑은 고딕" w:hAnsi="Arial" w:cs="Arial" w:hint="eastAsia"/>
          <w:lang w:val="nl-NL" w:eastAsia="ko-KR"/>
        </w:rPr>
        <w:t>In</w:t>
      </w:r>
      <w:r>
        <w:rPr>
          <w:rFonts w:ascii="Arial" w:eastAsia="맑은 고딕" w:hAnsi="Arial" w:cs="Arial"/>
          <w:lang w:val="nl-NL" w:eastAsia="ko-KR"/>
        </w:rPr>
        <w:t xml:space="preserve"> case where HPLMN cannot provide the UE with subscribed network slice, section 3.2.2.8 of TS 22.011 can be </w:t>
      </w:r>
      <w:r w:rsidR="00D126FA">
        <w:rPr>
          <w:rFonts w:ascii="Arial" w:eastAsia="맑은 고딕" w:hAnsi="Arial" w:cs="Arial"/>
          <w:lang w:val="nl-NL" w:eastAsia="ko-KR"/>
        </w:rPr>
        <w:t>considered</w:t>
      </w:r>
      <w:r>
        <w:rPr>
          <w:rFonts w:ascii="Arial" w:eastAsia="맑은 고딕" w:hAnsi="Arial" w:cs="Arial"/>
          <w:lang w:val="nl-NL" w:eastAsia="ko-KR"/>
        </w:rPr>
        <w:t>:</w:t>
      </w:r>
    </w:p>
    <w:tbl>
      <w:tblPr>
        <w:tblStyle w:val="af5"/>
        <w:tblW w:w="0" w:type="auto"/>
        <w:tblLook w:val="04A0" w:firstRow="1" w:lastRow="0" w:firstColumn="1" w:lastColumn="0" w:noHBand="0" w:noVBand="1"/>
      </w:tblPr>
      <w:tblGrid>
        <w:gridCol w:w="10457"/>
      </w:tblGrid>
      <w:tr w:rsidR="00C52C09" w14:paraId="1378CE92" w14:textId="77777777" w:rsidTr="00C52C09">
        <w:tc>
          <w:tcPr>
            <w:tcW w:w="10457" w:type="dxa"/>
          </w:tcPr>
          <w:p w14:paraId="2E98E3A0" w14:textId="77777777" w:rsidR="00BA67C1" w:rsidRDefault="00BA67C1" w:rsidP="00BA67C1">
            <w:pPr>
              <w:pStyle w:val="4"/>
            </w:pPr>
            <w:bookmarkStart w:id="2" w:name="_Toc477499705"/>
            <w:r>
              <w:lastRenderedPageBreak/>
              <w:t>3.2.2.8</w:t>
            </w:r>
            <w:r>
              <w:tab/>
              <w:t>Steering Of Roaming</w:t>
            </w:r>
            <w:bookmarkEnd w:id="2"/>
          </w:p>
          <w:p w14:paraId="3A614D84" w14:textId="77777777" w:rsidR="00BA67C1" w:rsidRPr="006878C0" w:rsidRDefault="00BA67C1" w:rsidP="00BA67C1">
            <w:pPr>
              <w:rPr>
                <w:b/>
              </w:rPr>
            </w:pPr>
            <w:r w:rsidRPr="006878C0">
              <w:rPr>
                <w:b/>
              </w:rPr>
              <w:t>Steering to a specific VPLMN</w:t>
            </w:r>
          </w:p>
          <w:p w14:paraId="41E78A02" w14:textId="77777777" w:rsidR="00BA67C1" w:rsidRDefault="00BA67C1" w:rsidP="00BA67C1">
            <w:r>
              <w:t xml:space="preserve">It shall be possible for the HPLMN at any time to direct a UE, that is in automatic mode, to search for a specific VPLMN and, if it is available, move to that VPLMN as soon as possible. This VPLMN shall then be regarded as the highest priority VPLMN as defined by the operator, though any EHPLMN or PLMN on the User Controlled PLMN list shall have higher priority. This process shall be done transparently and without inconvenience to the user. </w:t>
            </w:r>
          </w:p>
          <w:p w14:paraId="14D16768" w14:textId="77777777" w:rsidR="00C52C09" w:rsidRDefault="00C52C09" w:rsidP="000E6DD4">
            <w:pPr>
              <w:spacing w:after="0"/>
              <w:rPr>
                <w:rFonts w:ascii="Arial" w:eastAsia="맑은 고딕" w:hAnsi="Arial" w:cs="Arial"/>
                <w:lang w:val="nl-NL" w:eastAsia="ko-KR"/>
              </w:rPr>
            </w:pPr>
          </w:p>
          <w:p w14:paraId="028E77DC" w14:textId="08CD4DC1" w:rsidR="00BA67C1" w:rsidRDefault="00BA67C1" w:rsidP="000E6DD4">
            <w:pPr>
              <w:spacing w:after="0"/>
              <w:rPr>
                <w:rFonts w:ascii="Arial" w:eastAsia="맑은 고딕" w:hAnsi="Arial" w:cs="Arial"/>
                <w:lang w:val="nl-NL" w:eastAsia="ko-KR"/>
              </w:rPr>
            </w:pPr>
            <w:r>
              <w:rPr>
                <w:rFonts w:ascii="Arial" w:eastAsia="맑은 고딕" w:hAnsi="Arial" w:cs="Arial" w:hint="eastAsia"/>
                <w:lang w:val="nl-NL" w:eastAsia="ko-KR"/>
              </w:rPr>
              <w:t>(....Omitted....)</w:t>
            </w:r>
          </w:p>
          <w:p w14:paraId="6AA64C62" w14:textId="77777777" w:rsidR="00BA67C1" w:rsidRDefault="00BA67C1" w:rsidP="000E6DD4">
            <w:pPr>
              <w:spacing w:after="0"/>
              <w:rPr>
                <w:rFonts w:ascii="Arial" w:eastAsia="맑은 고딕" w:hAnsi="Arial" w:cs="Arial"/>
                <w:lang w:val="nl-NL" w:eastAsia="ko-KR"/>
              </w:rPr>
            </w:pPr>
          </w:p>
          <w:p w14:paraId="4078BC80" w14:textId="77777777" w:rsidR="00BA67C1" w:rsidRPr="006878C0" w:rsidRDefault="00BA67C1" w:rsidP="00BA67C1">
            <w:pPr>
              <w:rPr>
                <w:b/>
              </w:rPr>
            </w:pPr>
            <w:r w:rsidRPr="006878C0">
              <w:rPr>
                <w:b/>
              </w:rPr>
              <w:t>VPLMN Redirection</w:t>
            </w:r>
          </w:p>
          <w:p w14:paraId="390BC45C" w14:textId="472CAC25" w:rsidR="00BA67C1" w:rsidRDefault="00BA67C1" w:rsidP="00BA67C1">
            <w:pPr>
              <w:rPr>
                <w:rFonts w:ascii="Arial" w:eastAsia="맑은 고딕" w:hAnsi="Arial" w:cs="Arial"/>
                <w:lang w:val="nl-NL" w:eastAsia="ko-KR"/>
              </w:rPr>
            </w:pPr>
            <w:r>
              <w:t>It shall be possible for the HPLMN to request a UE, that is in automatic mode, to find and register on a different VPLMN from the one it is currently using or trying to register on, if another VPLMN, that is not in a Forbidden List, is available. The original VPLMN shall then be treated as the lowest priority VPLMN and would not be selected by the UE unless it is the only one available to the UE or has been selected in manual mode. This process shall be done transparently and without inconvenience to the user.</w:t>
            </w:r>
          </w:p>
        </w:tc>
      </w:tr>
    </w:tbl>
    <w:p w14:paraId="5DF2CBE5" w14:textId="77777777" w:rsidR="00BA67C1" w:rsidRDefault="00BA67C1" w:rsidP="000E6DD4">
      <w:pPr>
        <w:spacing w:after="0"/>
        <w:rPr>
          <w:rFonts w:ascii="Arial" w:eastAsia="맑은 고딕" w:hAnsi="Arial" w:cs="Arial"/>
          <w:lang w:val="nl-NL" w:eastAsia="ko-KR"/>
        </w:rPr>
      </w:pPr>
    </w:p>
    <w:p w14:paraId="70B224F6" w14:textId="7F998218" w:rsidR="00C52C09" w:rsidRDefault="00BA67C1" w:rsidP="000E6DD4">
      <w:pPr>
        <w:spacing w:after="0"/>
        <w:rPr>
          <w:rFonts w:ascii="Arial" w:eastAsia="맑은 고딕" w:hAnsi="Arial" w:cs="Arial"/>
          <w:lang w:val="nl-NL" w:eastAsia="ko-KR"/>
        </w:rPr>
      </w:pPr>
      <w:r>
        <w:rPr>
          <w:rFonts w:ascii="Arial" w:eastAsia="맑은 고딕" w:hAnsi="Arial" w:cs="Arial" w:hint="eastAsia"/>
          <w:lang w:val="nl-NL" w:eastAsia="ko-KR"/>
        </w:rPr>
        <w:t xml:space="preserve">I.e., </w:t>
      </w:r>
      <w:r>
        <w:rPr>
          <w:rFonts w:ascii="Arial" w:eastAsia="맑은 고딕" w:hAnsi="Arial" w:cs="Arial"/>
          <w:lang w:val="nl-NL" w:eastAsia="ko-KR"/>
        </w:rPr>
        <w:t xml:space="preserve">when a UE tries to register to a HPLMN, and when the HPLMN cannot serve the requested network slice, then the HPLMN can order to UE to move to other VPLMN that can serve the requested network slice. </w:t>
      </w:r>
      <w:r w:rsidR="0017636C">
        <w:rPr>
          <w:rFonts w:ascii="Arial" w:eastAsia="맑은 고딕" w:hAnsi="Arial" w:cs="Arial"/>
          <w:lang w:val="nl-NL" w:eastAsia="ko-KR"/>
        </w:rPr>
        <w:t>In this case, the network can consider various factors such as geographical location of the UE, network load, supported network of other PLMNs, partnership.</w:t>
      </w:r>
      <w:r w:rsidR="000608F1">
        <w:rPr>
          <w:rFonts w:ascii="Arial" w:eastAsia="맑은 고딕" w:hAnsi="Arial" w:cs="Arial"/>
          <w:lang w:val="nl-NL" w:eastAsia="ko-KR"/>
        </w:rPr>
        <w:t xml:space="preserve"> </w:t>
      </w:r>
    </w:p>
    <w:p w14:paraId="3F20DA31" w14:textId="6320C570" w:rsidR="000608F1" w:rsidRDefault="000608F1" w:rsidP="000E6DD4">
      <w:pPr>
        <w:spacing w:after="0"/>
        <w:rPr>
          <w:rFonts w:ascii="Arial" w:eastAsia="맑은 고딕" w:hAnsi="Arial" w:cs="Arial"/>
          <w:lang w:val="nl-NL" w:eastAsia="ko-KR"/>
        </w:rPr>
      </w:pPr>
      <w:r>
        <w:rPr>
          <w:rFonts w:ascii="Arial" w:eastAsia="맑은 고딕" w:hAnsi="Arial" w:cs="Arial"/>
          <w:lang w:val="nl-NL" w:eastAsia="ko-KR"/>
        </w:rPr>
        <w:t xml:space="preserve">This is a effective approach because network has more detailed knowledge regarding what can be offered to a UE. Also, this </w:t>
      </w:r>
      <w:r w:rsidR="001D6CFD">
        <w:rPr>
          <w:rFonts w:ascii="Arial" w:eastAsia="맑은 고딕" w:hAnsi="Arial" w:cs="Arial"/>
          <w:lang w:val="nl-NL" w:eastAsia="ko-KR"/>
        </w:rPr>
        <w:t xml:space="preserve">allows timely adaptation to varying network situation (e.g. on/off of a network slice (instance)). Otherwise, huge </w:t>
      </w:r>
      <w:r w:rsidR="00273B41">
        <w:rPr>
          <w:rFonts w:ascii="Arial" w:eastAsia="맑은 고딕" w:hAnsi="Arial" w:cs="Arial"/>
          <w:lang w:val="nl-NL" w:eastAsia="ko-KR"/>
        </w:rPr>
        <w:t xml:space="preserve">amount of </w:t>
      </w:r>
      <w:r w:rsidR="001D6CFD">
        <w:rPr>
          <w:rFonts w:ascii="Arial" w:eastAsia="맑은 고딕" w:hAnsi="Arial" w:cs="Arial"/>
          <w:lang w:val="nl-NL" w:eastAsia="ko-KR"/>
        </w:rPr>
        <w:t xml:space="preserve">configuration </w:t>
      </w:r>
      <w:r w:rsidR="00273B41">
        <w:rPr>
          <w:rFonts w:ascii="Arial" w:eastAsia="맑은 고딕" w:hAnsi="Arial" w:cs="Arial"/>
          <w:lang w:val="nl-NL" w:eastAsia="ko-KR"/>
        </w:rPr>
        <w:t xml:space="preserve">data </w:t>
      </w:r>
      <w:r w:rsidR="001D6CFD">
        <w:rPr>
          <w:rFonts w:ascii="Arial" w:eastAsia="맑은 고딕" w:hAnsi="Arial" w:cs="Arial"/>
          <w:lang w:val="nl-NL" w:eastAsia="ko-KR"/>
        </w:rPr>
        <w:t>should be delivered to each UE.</w:t>
      </w:r>
      <w:r>
        <w:rPr>
          <w:rFonts w:ascii="Arial" w:eastAsia="맑은 고딕" w:hAnsi="Arial" w:cs="Arial"/>
          <w:lang w:val="nl-NL" w:eastAsia="ko-KR"/>
        </w:rPr>
        <w:t xml:space="preserve"> </w:t>
      </w:r>
    </w:p>
    <w:p w14:paraId="3C27A653" w14:textId="77777777" w:rsidR="00C52C09" w:rsidRDefault="00C52C09" w:rsidP="000E6DD4">
      <w:pPr>
        <w:spacing w:after="0"/>
        <w:rPr>
          <w:rFonts w:ascii="Arial" w:eastAsia="맑은 고딕" w:hAnsi="Arial" w:cs="Arial"/>
          <w:lang w:val="nl-NL" w:eastAsia="ko-KR"/>
        </w:rPr>
      </w:pPr>
    </w:p>
    <w:p w14:paraId="0B015091" w14:textId="5C3844A7" w:rsidR="00F21F7F" w:rsidRPr="007D423F" w:rsidRDefault="00F21F7F" w:rsidP="00F21F7F">
      <w:pPr>
        <w:spacing w:after="0"/>
        <w:rPr>
          <w:rFonts w:ascii="Arial" w:eastAsia="맑은 고딕" w:hAnsi="Arial" w:cs="Arial"/>
          <w:b/>
          <w:lang w:val="nl-NL" w:eastAsia="ko-KR"/>
        </w:rPr>
      </w:pPr>
      <w:r w:rsidRPr="007D423F">
        <w:rPr>
          <w:rFonts w:ascii="Arial" w:eastAsia="맑은 고딕" w:hAnsi="Arial" w:cs="Arial"/>
          <w:b/>
          <w:lang w:val="nl-NL" w:eastAsia="ko-KR"/>
        </w:rPr>
        <w:t xml:space="preserve">Observation </w:t>
      </w:r>
      <w:r w:rsidR="00F970EF">
        <w:rPr>
          <w:rFonts w:ascii="Arial" w:eastAsia="맑은 고딕" w:hAnsi="Arial" w:cs="Arial"/>
          <w:b/>
          <w:lang w:val="nl-NL" w:eastAsia="ko-KR"/>
        </w:rPr>
        <w:t>3</w:t>
      </w:r>
      <w:r w:rsidRPr="007D423F">
        <w:rPr>
          <w:rFonts w:ascii="Arial" w:eastAsia="맑은 고딕" w:hAnsi="Arial" w:cs="Arial"/>
          <w:b/>
          <w:lang w:val="nl-NL" w:eastAsia="ko-KR"/>
        </w:rPr>
        <w:t>:</w:t>
      </w:r>
    </w:p>
    <w:p w14:paraId="4C7C7815" w14:textId="7BDA8F45" w:rsidR="00F21F7F" w:rsidRPr="007D423F" w:rsidRDefault="00F21F7F" w:rsidP="00F21F7F">
      <w:pPr>
        <w:spacing w:after="0"/>
        <w:rPr>
          <w:rFonts w:ascii="Arial" w:eastAsia="맑은 고딕" w:hAnsi="Arial" w:cs="Arial"/>
          <w:b/>
          <w:lang w:val="nl-NL" w:eastAsia="ko-KR"/>
        </w:rPr>
      </w:pPr>
      <w:r>
        <w:rPr>
          <w:rFonts w:ascii="Arial" w:eastAsia="맑은 고딕" w:hAnsi="Arial" w:cs="Arial"/>
          <w:b/>
          <w:lang w:val="nl-NL" w:eastAsia="ko-KR"/>
        </w:rPr>
        <w:t>Current specification allows HPLMN to direct a UE to speficic VPLMN which can provide</w:t>
      </w:r>
      <w:r w:rsidR="00DB4449">
        <w:rPr>
          <w:rFonts w:ascii="Arial" w:eastAsia="맑은 고딕" w:hAnsi="Arial" w:cs="Arial"/>
          <w:b/>
          <w:lang w:val="nl-NL" w:eastAsia="ko-KR"/>
        </w:rPr>
        <w:t xml:space="preserve"> requested network slices.</w:t>
      </w:r>
    </w:p>
    <w:p w14:paraId="41C466CB" w14:textId="77777777" w:rsidR="007D423F" w:rsidRDefault="007D423F" w:rsidP="000E6DD4">
      <w:pPr>
        <w:spacing w:after="0"/>
        <w:rPr>
          <w:rFonts w:ascii="Arial" w:eastAsia="맑은 고딕" w:hAnsi="Arial" w:cs="Arial"/>
          <w:lang w:val="nl-NL" w:eastAsia="ko-KR"/>
        </w:rPr>
      </w:pPr>
    </w:p>
    <w:p w14:paraId="0CADF5D8" w14:textId="1D7CC3A7" w:rsidR="00E3122A" w:rsidRDefault="003C53C4" w:rsidP="000E6DD4">
      <w:pPr>
        <w:spacing w:after="0"/>
        <w:rPr>
          <w:rFonts w:ascii="Arial" w:eastAsia="맑은 고딕" w:hAnsi="Arial" w:cs="Arial"/>
          <w:lang w:val="nl-NL" w:eastAsia="ko-KR"/>
        </w:rPr>
      </w:pPr>
      <w:r>
        <w:rPr>
          <w:rFonts w:ascii="Arial" w:eastAsia="맑은 고딕" w:hAnsi="Arial" w:cs="Arial"/>
          <w:lang w:val="nl-NL" w:eastAsia="ko-KR"/>
        </w:rPr>
        <w:t xml:space="preserve">Also, </w:t>
      </w:r>
      <w:r w:rsidR="007C5374">
        <w:rPr>
          <w:rFonts w:ascii="Arial" w:eastAsia="맑은 고딕" w:hAnsi="Arial" w:cs="Arial"/>
          <w:lang w:val="nl-NL" w:eastAsia="ko-KR"/>
        </w:rPr>
        <w:t>default</w:t>
      </w:r>
      <w:r>
        <w:rPr>
          <w:rFonts w:ascii="Arial" w:eastAsia="맑은 고딕" w:hAnsi="Arial" w:cs="Arial"/>
          <w:lang w:val="nl-NL" w:eastAsia="ko-KR"/>
        </w:rPr>
        <w:t xml:space="preserve"> network slice should be considered. </w:t>
      </w:r>
      <w:r w:rsidR="001256D9">
        <w:rPr>
          <w:rFonts w:ascii="Arial" w:eastAsia="맑은 고딕" w:hAnsi="Arial" w:cs="Arial"/>
          <w:lang w:val="nl-NL" w:eastAsia="ko-KR"/>
        </w:rPr>
        <w:t>When there is no HPLMN and available</w:t>
      </w:r>
      <w:r>
        <w:rPr>
          <w:rFonts w:ascii="Arial" w:eastAsia="맑은 고딕" w:hAnsi="Arial" w:cs="Arial"/>
          <w:lang w:val="nl-NL" w:eastAsia="ko-KR"/>
        </w:rPr>
        <w:t xml:space="preserve"> VPLMN</w:t>
      </w:r>
      <w:r w:rsidR="001256D9">
        <w:rPr>
          <w:rFonts w:ascii="Arial" w:eastAsia="맑은 고딕" w:hAnsi="Arial" w:cs="Arial"/>
          <w:lang w:val="nl-NL" w:eastAsia="ko-KR"/>
        </w:rPr>
        <w:t>s</w:t>
      </w:r>
      <w:r w:rsidR="00131410">
        <w:rPr>
          <w:rFonts w:ascii="Arial" w:eastAsia="맑은 고딕" w:hAnsi="Arial" w:cs="Arial"/>
          <w:lang w:val="nl-NL" w:eastAsia="ko-KR"/>
        </w:rPr>
        <w:t xml:space="preserve"> does not support any network slice that the UE subscribes to</w:t>
      </w:r>
      <w:r w:rsidR="007C5374">
        <w:rPr>
          <w:rFonts w:ascii="Arial" w:eastAsia="맑은 고딕" w:hAnsi="Arial" w:cs="Arial"/>
          <w:lang w:val="nl-NL" w:eastAsia="ko-KR"/>
        </w:rPr>
        <w:t>,</w:t>
      </w:r>
      <w:r w:rsidR="00131410">
        <w:rPr>
          <w:rFonts w:ascii="Arial" w:eastAsia="맑은 고딕" w:hAnsi="Arial" w:cs="Arial"/>
          <w:lang w:val="nl-NL" w:eastAsia="ko-KR"/>
        </w:rPr>
        <w:t xml:space="preserve"> there is no choice for UE </w:t>
      </w:r>
      <w:r w:rsidR="001256D9">
        <w:rPr>
          <w:rFonts w:ascii="Arial" w:eastAsia="맑은 고딕" w:hAnsi="Arial" w:cs="Arial"/>
          <w:lang w:val="nl-NL" w:eastAsia="ko-KR"/>
        </w:rPr>
        <w:t xml:space="preserve">but to use </w:t>
      </w:r>
      <w:r w:rsidR="00131410">
        <w:rPr>
          <w:rFonts w:ascii="Arial" w:eastAsia="맑은 고딕" w:hAnsi="Arial" w:cs="Arial"/>
          <w:lang w:val="nl-NL" w:eastAsia="ko-KR"/>
        </w:rPr>
        <w:t>a default network slice</w:t>
      </w:r>
      <w:r w:rsidR="001256D9">
        <w:rPr>
          <w:rFonts w:ascii="Arial" w:eastAsia="맑은 고딕" w:hAnsi="Arial" w:cs="Arial"/>
          <w:lang w:val="nl-NL" w:eastAsia="ko-KR"/>
        </w:rPr>
        <w:t xml:space="preserve"> provided</w:t>
      </w:r>
      <w:r w:rsidR="00A970CC">
        <w:rPr>
          <w:rFonts w:ascii="Arial" w:eastAsia="맑은 고딕" w:hAnsi="Arial" w:cs="Arial"/>
          <w:lang w:val="nl-NL" w:eastAsia="ko-KR"/>
        </w:rPr>
        <w:t xml:space="preserve"> by the VPLMN</w:t>
      </w:r>
      <w:r w:rsidR="00131410">
        <w:rPr>
          <w:rFonts w:ascii="Arial" w:eastAsia="맑은 고딕" w:hAnsi="Arial" w:cs="Arial"/>
          <w:lang w:val="nl-NL" w:eastAsia="ko-KR"/>
        </w:rPr>
        <w:t>.</w:t>
      </w:r>
      <w:r w:rsidR="00392785">
        <w:rPr>
          <w:rFonts w:ascii="Arial" w:eastAsia="맑은 고딕" w:hAnsi="Arial" w:cs="Arial"/>
          <w:lang w:val="nl-NL" w:eastAsia="ko-KR"/>
        </w:rPr>
        <w:t xml:space="preserve"> </w:t>
      </w:r>
    </w:p>
    <w:p w14:paraId="2948A8EC" w14:textId="77777777" w:rsidR="00E3122A" w:rsidRDefault="00E3122A" w:rsidP="00E3122A">
      <w:pPr>
        <w:spacing w:after="0"/>
        <w:rPr>
          <w:rFonts w:ascii="Arial" w:eastAsia="맑은 고딕" w:hAnsi="Arial" w:cs="Arial"/>
          <w:b/>
          <w:lang w:val="nl-NL" w:eastAsia="ko-KR"/>
        </w:rPr>
      </w:pPr>
    </w:p>
    <w:p w14:paraId="21BBDA17" w14:textId="48DCAA5C" w:rsidR="00E3122A" w:rsidRPr="007D423F" w:rsidRDefault="00E3122A" w:rsidP="00E3122A">
      <w:pPr>
        <w:spacing w:after="0"/>
        <w:rPr>
          <w:rFonts w:ascii="Arial" w:eastAsia="맑은 고딕" w:hAnsi="Arial" w:cs="Arial"/>
          <w:b/>
          <w:lang w:val="nl-NL" w:eastAsia="ko-KR"/>
        </w:rPr>
      </w:pPr>
      <w:r w:rsidRPr="007D423F">
        <w:rPr>
          <w:rFonts w:ascii="Arial" w:eastAsia="맑은 고딕" w:hAnsi="Arial" w:cs="Arial"/>
          <w:b/>
          <w:lang w:val="nl-NL" w:eastAsia="ko-KR"/>
        </w:rPr>
        <w:t xml:space="preserve">Observation </w:t>
      </w:r>
      <w:r w:rsidR="00F970EF">
        <w:rPr>
          <w:rFonts w:ascii="Arial" w:eastAsia="맑은 고딕" w:hAnsi="Arial" w:cs="Arial"/>
          <w:b/>
          <w:lang w:val="nl-NL" w:eastAsia="ko-KR"/>
        </w:rPr>
        <w:t>4</w:t>
      </w:r>
      <w:r w:rsidRPr="007D423F">
        <w:rPr>
          <w:rFonts w:ascii="Arial" w:eastAsia="맑은 고딕" w:hAnsi="Arial" w:cs="Arial"/>
          <w:b/>
          <w:lang w:val="nl-NL" w:eastAsia="ko-KR"/>
        </w:rPr>
        <w:t>:</w:t>
      </w:r>
    </w:p>
    <w:p w14:paraId="6001C1A1" w14:textId="0358A44F" w:rsidR="007C5374" w:rsidRDefault="00E3122A" w:rsidP="00E3122A">
      <w:pPr>
        <w:spacing w:after="0"/>
        <w:rPr>
          <w:rFonts w:ascii="Arial" w:eastAsia="맑은 고딕" w:hAnsi="Arial" w:cs="Arial"/>
          <w:lang w:val="nl-NL" w:eastAsia="ko-KR"/>
        </w:rPr>
      </w:pPr>
      <w:r>
        <w:rPr>
          <w:rFonts w:ascii="Arial" w:eastAsia="맑은 고딕" w:hAnsi="Arial" w:cs="Arial"/>
          <w:b/>
          <w:lang w:val="nl-NL" w:eastAsia="ko-KR"/>
        </w:rPr>
        <w:t>As a fallback, default network slice can be provided to a UE at any time.</w:t>
      </w:r>
      <w:r w:rsidR="007C5374">
        <w:rPr>
          <w:rFonts w:ascii="Arial" w:eastAsia="맑은 고딕" w:hAnsi="Arial" w:cs="Arial"/>
          <w:lang w:val="nl-NL" w:eastAsia="ko-KR"/>
        </w:rPr>
        <w:t xml:space="preserve"> </w:t>
      </w:r>
    </w:p>
    <w:p w14:paraId="1E15B4C3" w14:textId="77777777" w:rsidR="007D423F" w:rsidRDefault="007D423F" w:rsidP="000E6DD4">
      <w:pPr>
        <w:spacing w:after="0"/>
        <w:rPr>
          <w:rFonts w:ascii="Arial" w:eastAsia="맑은 고딕" w:hAnsi="Arial" w:cs="Arial"/>
          <w:lang w:val="nl-NL" w:eastAsia="ko-KR"/>
        </w:rPr>
      </w:pPr>
    </w:p>
    <w:p w14:paraId="55E99517" w14:textId="6DA123C5" w:rsidR="00392785" w:rsidRDefault="00392785" w:rsidP="000E6DD4">
      <w:pPr>
        <w:spacing w:after="0"/>
        <w:rPr>
          <w:rFonts w:ascii="Arial" w:eastAsia="맑은 고딕" w:hAnsi="Arial" w:cs="Arial"/>
          <w:lang w:val="nl-NL" w:eastAsia="ko-KR"/>
        </w:rPr>
      </w:pPr>
      <w:r>
        <w:rPr>
          <w:rFonts w:ascii="Arial" w:eastAsia="맑은 고딕" w:hAnsi="Arial" w:cs="Arial"/>
          <w:lang w:val="nl-NL" w:eastAsia="ko-KR"/>
        </w:rPr>
        <w:t>And, if the VPLMNs do not implement network slice function at all,</w:t>
      </w:r>
      <w:r w:rsidR="00695A70">
        <w:rPr>
          <w:rFonts w:ascii="Arial" w:eastAsia="맑은 고딕" w:hAnsi="Arial" w:cs="Arial"/>
          <w:lang w:val="nl-NL" w:eastAsia="ko-KR"/>
        </w:rPr>
        <w:t xml:space="preserve"> there is no need for the UE to consider network slice in access control.</w:t>
      </w:r>
      <w:r w:rsidR="00A30046">
        <w:rPr>
          <w:rFonts w:ascii="Arial" w:eastAsia="맑은 고딕" w:hAnsi="Arial" w:cs="Arial"/>
          <w:lang w:val="nl-NL" w:eastAsia="ko-KR"/>
        </w:rPr>
        <w:t xml:space="preserve"> </w:t>
      </w:r>
    </w:p>
    <w:p w14:paraId="3BD3F903" w14:textId="77777777" w:rsidR="003E35A5" w:rsidRDefault="003E35A5" w:rsidP="000E6DD4">
      <w:pPr>
        <w:spacing w:after="0"/>
        <w:rPr>
          <w:rFonts w:ascii="Arial" w:eastAsia="맑은 고딕" w:hAnsi="Arial" w:cs="Arial"/>
          <w:lang w:val="nl-NL" w:eastAsia="ko-KR"/>
        </w:rPr>
      </w:pPr>
    </w:p>
    <w:p w14:paraId="7CDDF9F7" w14:textId="388D4161" w:rsidR="00D36779" w:rsidRDefault="00E94260" w:rsidP="000E6DD4">
      <w:pPr>
        <w:spacing w:after="0"/>
        <w:rPr>
          <w:rFonts w:ascii="Arial" w:eastAsia="맑은 고딕" w:hAnsi="Arial" w:cs="Arial"/>
          <w:lang w:val="nl-NL" w:eastAsia="ko-KR"/>
        </w:rPr>
      </w:pPr>
      <w:r>
        <w:rPr>
          <w:rFonts w:ascii="Arial" w:eastAsia="맑은 고딕" w:hAnsi="Arial" w:cs="Arial" w:hint="eastAsia"/>
          <w:lang w:val="nl-NL" w:eastAsia="ko-KR"/>
        </w:rPr>
        <w:t xml:space="preserve">While a UE is subscribed to multiple slices, it does not necessarily </w:t>
      </w:r>
      <w:r w:rsidR="00BA1A95">
        <w:rPr>
          <w:rFonts w:ascii="Arial" w:eastAsia="맑은 고딕" w:hAnsi="Arial" w:cs="Arial"/>
          <w:lang w:val="nl-NL" w:eastAsia="ko-KR"/>
        </w:rPr>
        <w:t>mean that it</w:t>
      </w:r>
      <w:r>
        <w:rPr>
          <w:rFonts w:ascii="Arial" w:eastAsia="맑은 고딕" w:hAnsi="Arial" w:cs="Arial" w:hint="eastAsia"/>
          <w:lang w:val="nl-NL" w:eastAsia="ko-KR"/>
        </w:rPr>
        <w:t xml:space="preserve"> </w:t>
      </w:r>
      <w:r>
        <w:rPr>
          <w:rFonts w:ascii="Arial" w:eastAsia="맑은 고딕" w:hAnsi="Arial" w:cs="Arial"/>
          <w:lang w:val="nl-NL" w:eastAsia="ko-KR"/>
        </w:rPr>
        <w:t>always use</w:t>
      </w:r>
      <w:r w:rsidR="00864DDC">
        <w:rPr>
          <w:rFonts w:ascii="Arial" w:eastAsia="맑은 고딕" w:hAnsi="Arial" w:cs="Arial"/>
          <w:lang w:val="nl-NL" w:eastAsia="ko-KR"/>
        </w:rPr>
        <w:t>s</w:t>
      </w:r>
      <w:r>
        <w:rPr>
          <w:rFonts w:ascii="Arial" w:eastAsia="맑은 고딕" w:hAnsi="Arial" w:cs="Arial"/>
          <w:lang w:val="nl-NL" w:eastAsia="ko-KR"/>
        </w:rPr>
        <w:t xml:space="preserve"> the subscribed network slices. In EPS, a UE can at any time request additional PDN connectivity after successful </w:t>
      </w:r>
      <w:r w:rsidR="00D36779">
        <w:rPr>
          <w:rFonts w:ascii="Arial" w:eastAsia="맑은 고딕" w:hAnsi="Arial" w:cs="Arial"/>
          <w:lang w:val="nl-NL" w:eastAsia="ko-KR"/>
        </w:rPr>
        <w:t xml:space="preserve">registration and the UE can deactivate establishted PDN connectivity at any time. Similar requirements also apply to network slice. </w:t>
      </w:r>
    </w:p>
    <w:p w14:paraId="31F5DB9D" w14:textId="49CC0F79" w:rsidR="00E94260" w:rsidRDefault="008954AE" w:rsidP="000E6DD4">
      <w:pPr>
        <w:spacing w:after="0"/>
        <w:rPr>
          <w:rFonts w:ascii="Arial" w:eastAsia="맑은 고딕" w:hAnsi="Arial" w:cs="Arial"/>
          <w:lang w:val="nl-NL" w:eastAsia="ko-KR"/>
        </w:rPr>
      </w:pPr>
      <w:r>
        <w:rPr>
          <w:rFonts w:ascii="Arial" w:eastAsia="맑은 고딕" w:hAnsi="Arial" w:cs="Arial"/>
          <w:lang w:val="nl-NL" w:eastAsia="ko-KR"/>
        </w:rPr>
        <w:t>To minimize service interruption whenever a network slice is activated or deactivated by the UE, PLMN selection for registration should be decoupled from network slice.</w:t>
      </w:r>
    </w:p>
    <w:p w14:paraId="3FF6DEF1" w14:textId="77777777" w:rsidR="00E94260" w:rsidRDefault="00E94260" w:rsidP="000E6DD4">
      <w:pPr>
        <w:spacing w:after="0"/>
        <w:rPr>
          <w:rFonts w:ascii="Arial" w:eastAsia="맑은 고딕" w:hAnsi="Arial" w:cs="Arial"/>
          <w:lang w:val="nl-NL" w:eastAsia="ko-KR"/>
        </w:rPr>
      </w:pPr>
    </w:p>
    <w:p w14:paraId="2D4FA40C" w14:textId="77777777" w:rsidR="008E7AAC" w:rsidRPr="00F41A5A" w:rsidRDefault="008E7AAC" w:rsidP="008E7AAC">
      <w:pPr>
        <w:spacing w:after="0"/>
        <w:rPr>
          <w:rFonts w:ascii="Arial" w:eastAsia="맑은 고딕" w:hAnsi="Arial" w:cs="Arial"/>
          <w:b/>
          <w:lang w:val="nl-NL" w:eastAsia="ko-KR"/>
        </w:rPr>
      </w:pPr>
      <w:r w:rsidRPr="00F41A5A">
        <w:rPr>
          <w:rFonts w:ascii="Arial" w:eastAsia="맑은 고딕" w:hAnsi="Arial" w:cs="Arial" w:hint="eastAsia"/>
          <w:b/>
          <w:lang w:val="nl-NL" w:eastAsia="ko-KR"/>
        </w:rPr>
        <w:t>Conclusion</w:t>
      </w:r>
      <w:r w:rsidRPr="00F41A5A">
        <w:rPr>
          <w:rFonts w:ascii="Arial" w:eastAsia="맑은 고딕" w:hAnsi="Arial" w:cs="Arial"/>
          <w:b/>
          <w:lang w:val="nl-NL" w:eastAsia="ko-KR"/>
        </w:rPr>
        <w:t xml:space="preserve"> </w:t>
      </w:r>
      <w:r>
        <w:rPr>
          <w:rFonts w:ascii="Arial" w:eastAsia="맑은 고딕" w:hAnsi="Arial" w:cs="Arial"/>
          <w:b/>
          <w:lang w:val="nl-NL" w:eastAsia="ko-KR"/>
        </w:rPr>
        <w:t>2</w:t>
      </w:r>
      <w:r w:rsidRPr="00F41A5A">
        <w:rPr>
          <w:rFonts w:ascii="Arial" w:eastAsia="맑은 고딕" w:hAnsi="Arial" w:cs="Arial"/>
          <w:b/>
          <w:lang w:val="nl-NL" w:eastAsia="ko-KR"/>
        </w:rPr>
        <w:t>:</w:t>
      </w:r>
    </w:p>
    <w:p w14:paraId="635528AA" w14:textId="148D1FBA" w:rsidR="008E7AAC" w:rsidRPr="00F41A5A" w:rsidRDefault="008E7AAC" w:rsidP="008E7AAC">
      <w:pPr>
        <w:pStyle w:val="af6"/>
        <w:numPr>
          <w:ilvl w:val="0"/>
          <w:numId w:val="37"/>
        </w:numPr>
        <w:rPr>
          <w:rFonts w:ascii="Arial" w:eastAsia="맑은 고딕" w:hAnsi="Arial" w:cs="Arial"/>
          <w:b/>
          <w:lang w:val="nl-NL" w:eastAsia="ko-KR"/>
        </w:rPr>
      </w:pPr>
      <w:r>
        <w:rPr>
          <w:rFonts w:ascii="Arial" w:eastAsia="맑은 고딕" w:hAnsi="Arial" w:cs="Arial"/>
          <w:b/>
          <w:lang w:val="nl-NL" w:eastAsia="ko-KR"/>
        </w:rPr>
        <w:t xml:space="preserve">There is no need to consider network slicing </w:t>
      </w:r>
      <w:r w:rsidR="005E0362">
        <w:rPr>
          <w:rFonts w:ascii="Arial" w:eastAsia="맑은 고딕" w:hAnsi="Arial" w:cs="Arial"/>
          <w:b/>
          <w:lang w:val="nl-NL" w:eastAsia="ko-KR"/>
        </w:rPr>
        <w:t>for PLMN selection</w:t>
      </w:r>
      <w:r w:rsidRPr="00F41A5A">
        <w:rPr>
          <w:rFonts w:ascii="Arial" w:eastAsia="맑은 고딕" w:hAnsi="Arial" w:cs="Arial"/>
          <w:b/>
          <w:lang w:val="nl-NL" w:eastAsia="ko-KR"/>
        </w:rPr>
        <w:t>.</w:t>
      </w:r>
    </w:p>
    <w:p w14:paraId="28161E1B" w14:textId="77777777" w:rsidR="0011434C" w:rsidRDefault="0011434C" w:rsidP="0011434C">
      <w:pPr>
        <w:spacing w:after="0"/>
        <w:rPr>
          <w:rFonts w:ascii="Arial" w:eastAsia="맑은 고딕" w:hAnsi="Arial" w:cs="Arial"/>
          <w:lang w:val="nl-NL" w:eastAsia="ko-KR"/>
        </w:rPr>
      </w:pPr>
    </w:p>
    <w:p w14:paraId="738DC14E" w14:textId="21074807" w:rsidR="0011434C" w:rsidRPr="00A57029" w:rsidRDefault="0011434C" w:rsidP="0011434C">
      <w:pPr>
        <w:pStyle w:val="1"/>
        <w:numPr>
          <w:ilvl w:val="0"/>
          <w:numId w:val="15"/>
        </w:numPr>
        <w:rPr>
          <w:rFonts w:cs="Arial"/>
          <w:lang w:val="nl-NL" w:eastAsia="zh-CN"/>
        </w:rPr>
      </w:pPr>
      <w:r>
        <w:rPr>
          <w:rFonts w:cs="Arial"/>
          <w:lang w:val="nl-NL" w:eastAsia="zh-CN"/>
        </w:rPr>
        <w:t>Use of multiple PLMNs</w:t>
      </w:r>
    </w:p>
    <w:p w14:paraId="0E7A6DBE" w14:textId="77777777" w:rsidR="0011434C" w:rsidRPr="00A57029" w:rsidRDefault="0011434C" w:rsidP="000E6DD4">
      <w:pPr>
        <w:spacing w:after="0"/>
        <w:rPr>
          <w:rFonts w:ascii="Arial" w:eastAsia="맑은 고딕" w:hAnsi="Arial" w:cs="Arial"/>
          <w:lang w:val="nl-NL" w:eastAsia="ko-KR"/>
        </w:rPr>
      </w:pPr>
    </w:p>
    <w:p w14:paraId="545A8F9D" w14:textId="5233DBF5" w:rsidR="005F2F64" w:rsidRDefault="00A2029C" w:rsidP="00601906">
      <w:pPr>
        <w:spacing w:after="0"/>
        <w:rPr>
          <w:rFonts w:ascii="Arial" w:eastAsia="맑은 고딕" w:hAnsi="Arial" w:cs="Arial"/>
          <w:lang w:val="nl-NL" w:eastAsia="ko-KR"/>
        </w:rPr>
      </w:pPr>
      <w:r>
        <w:rPr>
          <w:rFonts w:ascii="Arial" w:eastAsia="맑은 고딕" w:hAnsi="Arial" w:cs="Arial" w:hint="eastAsia"/>
          <w:lang w:val="nl-NL" w:eastAsia="ko-KR"/>
        </w:rPr>
        <w:t>Regarding the requirement</w:t>
      </w:r>
      <w:r>
        <w:rPr>
          <w:rFonts w:ascii="Arial" w:eastAsia="맑은 고딕" w:hAnsi="Arial" w:cs="Arial"/>
          <w:lang w:val="nl-NL" w:eastAsia="ko-KR"/>
        </w:rPr>
        <w:t>:</w:t>
      </w:r>
      <w:r>
        <w:rPr>
          <w:rFonts w:ascii="Arial" w:eastAsia="맑은 고딕" w:hAnsi="Arial" w:cs="Arial" w:hint="eastAsia"/>
          <w:lang w:val="nl-NL" w:eastAsia="ko-KR"/>
        </w:rPr>
        <w:t xml:space="preserve"> </w:t>
      </w:r>
    </w:p>
    <w:p w14:paraId="16BC55CA" w14:textId="77777777" w:rsidR="00A2029C" w:rsidRDefault="00A2029C" w:rsidP="00A2029C">
      <w:pPr>
        <w:ind w:leftChars="320" w:left="640"/>
        <w:rPr>
          <w:lang w:val="en-US"/>
        </w:rPr>
      </w:pPr>
      <w:r>
        <w:rPr>
          <w:i/>
          <w:iCs/>
        </w:rPr>
        <w:t xml:space="preserve">The 5G system shall provide a mechanism for a network operator to direct a UE onto a partnership network for routing all </w:t>
      </w:r>
      <w:r w:rsidRPr="00EF4668">
        <w:rPr>
          <w:i/>
          <w:iCs/>
          <w:color w:val="FF0000"/>
        </w:rPr>
        <w:t xml:space="preserve">or </w:t>
      </w:r>
      <w:r w:rsidRPr="000175F3">
        <w:rPr>
          <w:i/>
          <w:iCs/>
          <w:color w:val="FF0000"/>
        </w:rPr>
        <w:t xml:space="preserve">some of the UE </w:t>
      </w:r>
      <w:r w:rsidRPr="00F77C74">
        <w:rPr>
          <w:i/>
          <w:iCs/>
        </w:rPr>
        <w:t xml:space="preserve">user plane and </w:t>
      </w:r>
      <w:r w:rsidRPr="00EF4668">
        <w:rPr>
          <w:i/>
          <w:iCs/>
          <w:color w:val="FF0000"/>
        </w:rPr>
        <w:t xml:space="preserve">associated control plane traffic </w:t>
      </w:r>
      <w:r>
        <w:rPr>
          <w:i/>
          <w:iCs/>
        </w:rPr>
        <w:t>over the partnership network, subject to an agreement between the operators</w:t>
      </w:r>
    </w:p>
    <w:p w14:paraId="0D7EB2AA" w14:textId="532497B2" w:rsidR="00A2029C" w:rsidRDefault="00A2029C" w:rsidP="00601906">
      <w:pPr>
        <w:spacing w:after="0"/>
        <w:rPr>
          <w:rFonts w:ascii="Arial" w:eastAsia="맑은 고딕" w:hAnsi="Arial" w:cs="Arial"/>
          <w:lang w:val="nl-NL" w:eastAsia="ko-KR"/>
        </w:rPr>
      </w:pPr>
      <w:r>
        <w:rPr>
          <w:rFonts w:ascii="Arial" w:eastAsia="맑은 고딕" w:hAnsi="Arial" w:cs="Arial" w:hint="eastAsia"/>
          <w:lang w:val="nl-NL" w:eastAsia="ko-KR"/>
        </w:rPr>
        <w:t xml:space="preserve">This requirement </w:t>
      </w:r>
      <w:r>
        <w:rPr>
          <w:rFonts w:ascii="Arial" w:eastAsia="맑은 고딕" w:hAnsi="Arial" w:cs="Arial"/>
          <w:lang w:val="nl-NL" w:eastAsia="ko-KR"/>
        </w:rPr>
        <w:t xml:space="preserve">is somewhat aligned </w:t>
      </w:r>
      <w:r w:rsidR="00EF4668">
        <w:rPr>
          <w:rFonts w:ascii="Arial" w:eastAsia="맑은 고딕" w:hAnsi="Arial" w:cs="Arial"/>
          <w:lang w:val="nl-NL" w:eastAsia="ko-KR"/>
        </w:rPr>
        <w:t xml:space="preserve">to </w:t>
      </w:r>
      <w:r>
        <w:rPr>
          <w:rFonts w:ascii="Arial" w:eastAsia="맑은 고딕" w:hAnsi="Arial" w:cs="Arial"/>
          <w:lang w:val="nl-NL" w:eastAsia="ko-KR"/>
        </w:rPr>
        <w:t xml:space="preserve">what is in 3.2.2.8 of TS22.011 (as copied </w:t>
      </w:r>
      <w:r w:rsidR="000175F3">
        <w:rPr>
          <w:rFonts w:ascii="Arial" w:eastAsia="맑은 고딕" w:hAnsi="Arial" w:cs="Arial"/>
          <w:lang w:val="nl-NL" w:eastAsia="ko-KR"/>
        </w:rPr>
        <w:t xml:space="preserve">in section 3 </w:t>
      </w:r>
      <w:r>
        <w:rPr>
          <w:rFonts w:ascii="Arial" w:eastAsia="맑은 고딕" w:hAnsi="Arial" w:cs="Arial"/>
          <w:lang w:val="nl-NL" w:eastAsia="ko-KR"/>
        </w:rPr>
        <w:t xml:space="preserve">above), one difference is that </w:t>
      </w:r>
      <w:r w:rsidR="00EF4668">
        <w:rPr>
          <w:rFonts w:ascii="Arial" w:eastAsia="맑은 고딕" w:hAnsi="Arial" w:cs="Arial"/>
          <w:lang w:val="nl-NL" w:eastAsia="ko-KR"/>
        </w:rPr>
        <w:t xml:space="preserve">it also mention partial sharing </w:t>
      </w:r>
      <w:r w:rsidR="00F40634">
        <w:rPr>
          <w:rFonts w:ascii="Arial" w:eastAsia="맑은 고딕" w:hAnsi="Arial" w:cs="Arial"/>
          <w:lang w:val="nl-NL" w:eastAsia="ko-KR"/>
        </w:rPr>
        <w:t>of control signal between multiple PLMNs.</w:t>
      </w:r>
      <w:r w:rsidR="00884DB7">
        <w:rPr>
          <w:rFonts w:ascii="Arial" w:eastAsia="맑은 고딕" w:hAnsi="Arial" w:cs="Arial"/>
          <w:lang w:val="nl-NL" w:eastAsia="ko-KR"/>
        </w:rPr>
        <w:t xml:space="preserve"> There are several scenarios for this</w:t>
      </w:r>
    </w:p>
    <w:p w14:paraId="097C6984" w14:textId="373FE53C" w:rsidR="00884DB7" w:rsidRDefault="00304181" w:rsidP="00884DB7">
      <w:pPr>
        <w:pStyle w:val="af6"/>
        <w:numPr>
          <w:ilvl w:val="0"/>
          <w:numId w:val="37"/>
        </w:numPr>
        <w:rPr>
          <w:rFonts w:ascii="Arial" w:eastAsia="맑은 고딕" w:hAnsi="Arial" w:cs="Arial"/>
          <w:lang w:val="nl-NL" w:eastAsia="ko-KR"/>
        </w:rPr>
      </w:pPr>
      <w:r>
        <w:rPr>
          <w:rFonts w:ascii="Arial" w:eastAsia="맑은 고딕" w:hAnsi="Arial" w:cs="Arial"/>
          <w:lang w:val="nl-NL" w:eastAsia="ko-KR"/>
        </w:rPr>
        <w:t xml:space="preserve">Case 1: </w:t>
      </w:r>
      <w:r w:rsidR="00884DB7">
        <w:rPr>
          <w:rFonts w:ascii="Arial" w:eastAsia="맑은 고딕" w:hAnsi="Arial" w:cs="Arial"/>
          <w:lang w:val="nl-NL" w:eastAsia="ko-KR"/>
        </w:rPr>
        <w:t>A</w:t>
      </w:r>
      <w:r w:rsidR="00884DB7">
        <w:rPr>
          <w:rFonts w:ascii="Arial" w:eastAsia="맑은 고딕" w:hAnsi="Arial" w:cs="Arial" w:hint="eastAsia"/>
          <w:lang w:val="nl-NL" w:eastAsia="ko-KR"/>
        </w:rPr>
        <w:t xml:space="preserve"> </w:t>
      </w:r>
      <w:r w:rsidR="00884DB7">
        <w:rPr>
          <w:rFonts w:ascii="Arial" w:eastAsia="맑은 고딕" w:hAnsi="Arial" w:cs="Arial"/>
          <w:lang w:val="nl-NL" w:eastAsia="ko-KR"/>
        </w:rPr>
        <w:t xml:space="preserve">UE is simultaneously using </w:t>
      </w:r>
      <w:r w:rsidR="000175F3">
        <w:rPr>
          <w:rFonts w:ascii="Arial" w:eastAsia="맑은 고딕" w:hAnsi="Arial" w:cs="Arial"/>
          <w:lang w:val="nl-NL" w:eastAsia="ko-KR"/>
        </w:rPr>
        <w:t>both 3GPP access and non-3GPP access.</w:t>
      </w:r>
    </w:p>
    <w:p w14:paraId="1892A826" w14:textId="0B70249B" w:rsidR="000175F3" w:rsidRDefault="000175F3" w:rsidP="000175F3">
      <w:pPr>
        <w:pStyle w:val="af6"/>
        <w:numPr>
          <w:ilvl w:val="1"/>
          <w:numId w:val="37"/>
        </w:numPr>
        <w:rPr>
          <w:rFonts w:ascii="Arial" w:eastAsia="맑은 고딕" w:hAnsi="Arial" w:cs="Arial"/>
          <w:lang w:val="nl-NL" w:eastAsia="ko-KR"/>
        </w:rPr>
      </w:pPr>
      <w:r>
        <w:rPr>
          <w:rFonts w:ascii="Arial" w:eastAsia="맑은 고딕" w:hAnsi="Arial" w:cs="Arial" w:hint="eastAsia"/>
          <w:lang w:val="nl-NL" w:eastAsia="ko-KR"/>
        </w:rPr>
        <w:t xml:space="preserve">The case </w:t>
      </w:r>
      <w:r w:rsidR="00BF2A51">
        <w:rPr>
          <w:rFonts w:ascii="Arial" w:eastAsia="맑은 고딕" w:hAnsi="Arial" w:cs="Arial"/>
          <w:lang w:val="nl-NL" w:eastAsia="ko-KR"/>
        </w:rPr>
        <w:t>where PLMN of 3GPP access and PLMN of non-3GPP access</w:t>
      </w:r>
      <w:r w:rsidR="00F77C74">
        <w:rPr>
          <w:rFonts w:ascii="Arial" w:eastAsia="맑은 고딕" w:hAnsi="Arial" w:cs="Arial"/>
          <w:lang w:val="nl-NL" w:eastAsia="ko-KR"/>
        </w:rPr>
        <w:t xml:space="preserve"> are different</w:t>
      </w:r>
      <w:r w:rsidR="00BF2A51">
        <w:rPr>
          <w:rFonts w:ascii="Arial" w:eastAsia="맑은 고딕" w:hAnsi="Arial" w:cs="Arial"/>
          <w:lang w:val="nl-NL" w:eastAsia="ko-KR"/>
        </w:rPr>
        <w:t xml:space="preserve"> </w:t>
      </w:r>
      <w:r w:rsidR="00A70865">
        <w:rPr>
          <w:rFonts w:ascii="Arial" w:eastAsia="맑은 고딕" w:hAnsi="Arial" w:cs="Arial"/>
          <w:lang w:val="nl-NL" w:eastAsia="ko-KR"/>
        </w:rPr>
        <w:t>may not cause instability</w:t>
      </w:r>
      <w:r w:rsidR="00BF2A51">
        <w:rPr>
          <w:rFonts w:ascii="Arial" w:eastAsia="맑은 고딕" w:hAnsi="Arial" w:cs="Arial"/>
          <w:lang w:val="nl-NL" w:eastAsia="ko-KR"/>
        </w:rPr>
        <w:t>.</w:t>
      </w:r>
      <w:r w:rsidR="00334497">
        <w:rPr>
          <w:rFonts w:ascii="Arial" w:eastAsia="맑은 고딕" w:hAnsi="Arial" w:cs="Arial"/>
          <w:lang w:val="nl-NL" w:eastAsia="ko-KR"/>
        </w:rPr>
        <w:t xml:space="preserve"> </w:t>
      </w:r>
      <w:r w:rsidR="00A70865">
        <w:rPr>
          <w:rFonts w:ascii="Arial" w:eastAsia="맑은 고딕" w:hAnsi="Arial" w:cs="Arial"/>
          <w:lang w:val="nl-NL" w:eastAsia="ko-KR"/>
        </w:rPr>
        <w:t>T</w:t>
      </w:r>
      <w:r w:rsidR="00334497">
        <w:rPr>
          <w:rFonts w:ascii="Arial" w:eastAsia="맑은 고딕" w:hAnsi="Arial" w:cs="Arial"/>
          <w:lang w:val="nl-NL" w:eastAsia="ko-KR"/>
        </w:rPr>
        <w:t xml:space="preserve">his is already supported </w:t>
      </w:r>
      <w:r w:rsidR="00A70865">
        <w:rPr>
          <w:rFonts w:ascii="Arial" w:eastAsia="맑은 고딕" w:hAnsi="Arial" w:cs="Arial"/>
          <w:lang w:val="nl-NL" w:eastAsia="ko-KR"/>
        </w:rPr>
        <w:t xml:space="preserve">scenario </w:t>
      </w:r>
      <w:r w:rsidR="00334497">
        <w:rPr>
          <w:rFonts w:ascii="Arial" w:eastAsia="맑은 고딕" w:hAnsi="Arial" w:cs="Arial"/>
          <w:lang w:val="nl-NL" w:eastAsia="ko-KR"/>
        </w:rPr>
        <w:t>in EPS.</w:t>
      </w:r>
    </w:p>
    <w:p w14:paraId="10383019" w14:textId="7A2F3B3D" w:rsidR="00A23150" w:rsidRDefault="00304181" w:rsidP="00BF2A51">
      <w:pPr>
        <w:pStyle w:val="af6"/>
        <w:numPr>
          <w:ilvl w:val="0"/>
          <w:numId w:val="37"/>
        </w:numPr>
        <w:rPr>
          <w:rFonts w:ascii="Arial" w:eastAsia="맑은 고딕" w:hAnsi="Arial" w:cs="Arial"/>
          <w:lang w:val="nl-NL" w:eastAsia="ko-KR"/>
        </w:rPr>
      </w:pPr>
      <w:r>
        <w:rPr>
          <w:rFonts w:ascii="Arial" w:eastAsia="맑은 고딕" w:hAnsi="Arial" w:cs="Arial"/>
          <w:lang w:val="nl-NL" w:eastAsia="ko-KR"/>
        </w:rPr>
        <w:lastRenderedPageBreak/>
        <w:t>Case 2: A UE is in romaing scenario</w:t>
      </w:r>
      <w:r w:rsidR="00152FF1">
        <w:rPr>
          <w:rFonts w:ascii="Arial" w:eastAsia="맑은 고딕" w:hAnsi="Arial" w:cs="Arial"/>
          <w:lang w:val="nl-NL" w:eastAsia="ko-KR"/>
        </w:rPr>
        <w:t xml:space="preserve"> and HPLMN is not available at the location</w:t>
      </w:r>
      <w:r>
        <w:rPr>
          <w:rFonts w:ascii="Arial" w:eastAsia="맑은 고딕" w:hAnsi="Arial" w:cs="Arial"/>
          <w:lang w:val="nl-NL" w:eastAsia="ko-KR"/>
        </w:rPr>
        <w:t>:</w:t>
      </w:r>
    </w:p>
    <w:p w14:paraId="5699EE2C" w14:textId="5A6F4DE5" w:rsidR="00A23150" w:rsidRDefault="00411183" w:rsidP="00A23150">
      <w:pPr>
        <w:pStyle w:val="af6"/>
        <w:numPr>
          <w:ilvl w:val="1"/>
          <w:numId w:val="37"/>
        </w:numPr>
        <w:rPr>
          <w:rFonts w:ascii="Arial" w:eastAsia="맑은 고딕" w:hAnsi="Arial" w:cs="Arial"/>
          <w:lang w:val="nl-NL" w:eastAsia="ko-KR"/>
        </w:rPr>
      </w:pPr>
      <w:r>
        <w:rPr>
          <w:rFonts w:ascii="Arial" w:eastAsia="맑은 고딕" w:hAnsi="Arial" w:cs="Arial"/>
          <w:lang w:val="nl-NL" w:eastAsia="ko-KR"/>
        </w:rPr>
        <w:t>T</w:t>
      </w:r>
      <w:r w:rsidR="00A23150">
        <w:rPr>
          <w:rFonts w:ascii="Arial" w:eastAsia="맑은 고딕" w:hAnsi="Arial" w:cs="Arial"/>
          <w:lang w:val="nl-NL" w:eastAsia="ko-KR"/>
        </w:rPr>
        <w:t>he UE is located in VPLMN Area. But, some part of the traffic is treated in VPLMN (e.g. local break out) and remain</w:t>
      </w:r>
      <w:r>
        <w:rPr>
          <w:rFonts w:ascii="Arial" w:eastAsia="맑은 고딕" w:hAnsi="Arial" w:cs="Arial"/>
          <w:lang w:val="nl-NL" w:eastAsia="ko-KR"/>
        </w:rPr>
        <w:t>ing</w:t>
      </w:r>
      <w:r w:rsidR="00A23150">
        <w:rPr>
          <w:rFonts w:ascii="Arial" w:eastAsia="맑은 고딕" w:hAnsi="Arial" w:cs="Arial"/>
          <w:lang w:val="nl-NL" w:eastAsia="ko-KR"/>
        </w:rPr>
        <w:t xml:space="preserve"> part of the traffic is treated in HPLMN ( e.g. home-routed)</w:t>
      </w:r>
    </w:p>
    <w:p w14:paraId="7B0C3A0E" w14:textId="1F1C328F" w:rsidR="00411183" w:rsidRDefault="00411183" w:rsidP="00411183">
      <w:pPr>
        <w:pStyle w:val="af6"/>
        <w:numPr>
          <w:ilvl w:val="2"/>
          <w:numId w:val="37"/>
        </w:numPr>
        <w:rPr>
          <w:rFonts w:ascii="Arial" w:eastAsia="맑은 고딕" w:hAnsi="Arial" w:cs="Arial"/>
          <w:lang w:val="nl-NL" w:eastAsia="ko-KR"/>
        </w:rPr>
      </w:pPr>
      <w:r>
        <w:rPr>
          <w:rFonts w:ascii="Arial" w:eastAsia="맑은 고딕" w:hAnsi="Arial" w:cs="Arial"/>
          <w:lang w:val="nl-NL" w:eastAsia="ko-KR"/>
        </w:rPr>
        <w:t>Then some part of control signalling is generated in HPLMN and others in VPLMN.</w:t>
      </w:r>
    </w:p>
    <w:p w14:paraId="7074B0CC" w14:textId="1EFD85A5" w:rsidR="00BF2A51" w:rsidRDefault="00304181" w:rsidP="00BF2A51">
      <w:pPr>
        <w:pStyle w:val="af6"/>
        <w:numPr>
          <w:ilvl w:val="0"/>
          <w:numId w:val="37"/>
        </w:numPr>
        <w:rPr>
          <w:rFonts w:ascii="Arial" w:eastAsia="맑은 고딕" w:hAnsi="Arial" w:cs="Arial"/>
          <w:lang w:val="nl-NL" w:eastAsia="ko-KR"/>
        </w:rPr>
      </w:pPr>
      <w:r>
        <w:rPr>
          <w:rFonts w:ascii="Arial" w:eastAsia="맑은 고딕" w:hAnsi="Arial" w:cs="Arial"/>
          <w:lang w:val="nl-NL" w:eastAsia="ko-KR"/>
        </w:rPr>
        <w:t xml:space="preserve">Case 3: </w:t>
      </w:r>
      <w:r w:rsidR="00334497">
        <w:rPr>
          <w:rFonts w:ascii="Arial" w:eastAsia="맑은 고딕" w:hAnsi="Arial" w:cs="Arial" w:hint="eastAsia"/>
          <w:lang w:val="nl-NL" w:eastAsia="ko-KR"/>
        </w:rPr>
        <w:t>A UE is simultaneously using multiple 3GPP network.</w:t>
      </w:r>
      <w:r w:rsidR="00152FF1">
        <w:rPr>
          <w:rFonts w:ascii="Arial" w:eastAsia="맑은 고딕" w:hAnsi="Arial" w:cs="Arial"/>
          <w:lang w:val="nl-NL" w:eastAsia="ko-KR"/>
        </w:rPr>
        <w:t xml:space="preserve"> HPLMN is avaliable at the location.</w:t>
      </w:r>
    </w:p>
    <w:p w14:paraId="34CA7564" w14:textId="3708EDB3" w:rsidR="00334497" w:rsidRDefault="00304181" w:rsidP="00304181">
      <w:pPr>
        <w:pStyle w:val="af6"/>
        <w:numPr>
          <w:ilvl w:val="1"/>
          <w:numId w:val="37"/>
        </w:numPr>
        <w:rPr>
          <w:rFonts w:ascii="Arial" w:eastAsia="맑은 고딕" w:hAnsi="Arial" w:cs="Arial"/>
          <w:lang w:val="nl-NL" w:eastAsia="ko-KR"/>
        </w:rPr>
      </w:pPr>
      <w:r>
        <w:rPr>
          <w:rFonts w:ascii="Arial" w:eastAsia="맑은 고딕" w:hAnsi="Arial" w:cs="Arial"/>
          <w:lang w:val="nl-NL" w:eastAsia="ko-KR"/>
        </w:rPr>
        <w:t>Case 3A: A</w:t>
      </w:r>
      <w:r w:rsidR="00704D47" w:rsidRPr="00304181">
        <w:rPr>
          <w:rFonts w:ascii="Arial" w:eastAsia="맑은 고딕" w:hAnsi="Arial" w:cs="Arial"/>
          <w:lang w:val="nl-NL" w:eastAsia="ko-KR"/>
        </w:rPr>
        <w:t xml:space="preserve"> UE is connected to gNB 1 of PLMN 1 and gNB 2 of PLMN 2.</w:t>
      </w:r>
    </w:p>
    <w:p w14:paraId="6C93C4D1" w14:textId="5AB3AA27" w:rsidR="00304181" w:rsidRDefault="008A2FEE" w:rsidP="00304181">
      <w:pPr>
        <w:pStyle w:val="af6"/>
        <w:numPr>
          <w:ilvl w:val="2"/>
          <w:numId w:val="37"/>
        </w:numPr>
        <w:rPr>
          <w:rFonts w:ascii="Arial" w:eastAsia="맑은 고딕" w:hAnsi="Arial" w:cs="Arial"/>
          <w:lang w:val="nl-NL" w:eastAsia="ko-KR"/>
        </w:rPr>
      </w:pPr>
      <w:r>
        <w:rPr>
          <w:rFonts w:ascii="Arial" w:eastAsia="맑은 고딕" w:hAnsi="Arial" w:cs="Arial"/>
          <w:lang w:val="nl-NL" w:eastAsia="ko-KR"/>
        </w:rPr>
        <w:t xml:space="preserve">This can be valid </w:t>
      </w:r>
      <w:r w:rsidR="00604F88">
        <w:rPr>
          <w:rFonts w:ascii="Arial" w:eastAsia="맑은 고딕" w:hAnsi="Arial" w:cs="Arial"/>
          <w:lang w:val="nl-NL" w:eastAsia="ko-KR"/>
        </w:rPr>
        <w:t xml:space="preserve">scenario </w:t>
      </w:r>
      <w:r>
        <w:rPr>
          <w:rFonts w:ascii="Arial" w:eastAsia="맑은 고딕" w:hAnsi="Arial" w:cs="Arial"/>
          <w:lang w:val="nl-NL" w:eastAsia="ko-KR"/>
        </w:rPr>
        <w:t>if this is for CA (carrier aggregation) of DC (dual connectivity)</w:t>
      </w:r>
    </w:p>
    <w:p w14:paraId="137F64E4" w14:textId="6A28B245" w:rsidR="00DA0FAA" w:rsidRDefault="00DA0FAA" w:rsidP="00DA0FAA">
      <w:pPr>
        <w:pStyle w:val="af6"/>
        <w:numPr>
          <w:ilvl w:val="3"/>
          <w:numId w:val="37"/>
        </w:numPr>
        <w:rPr>
          <w:rFonts w:ascii="Arial" w:eastAsia="맑은 고딕" w:hAnsi="Arial" w:cs="Arial"/>
          <w:lang w:val="nl-NL" w:eastAsia="ko-KR"/>
        </w:rPr>
      </w:pPr>
      <w:r>
        <w:rPr>
          <w:rFonts w:ascii="Arial" w:eastAsia="맑은 고딕" w:hAnsi="Arial" w:cs="Arial"/>
          <w:lang w:val="nl-NL" w:eastAsia="ko-KR"/>
        </w:rPr>
        <w:t>But, this requires inter-connect between gNBs of different operators.</w:t>
      </w:r>
    </w:p>
    <w:p w14:paraId="39937296" w14:textId="7896A2E3" w:rsidR="00604F88" w:rsidRPr="00304181" w:rsidRDefault="00604F88" w:rsidP="00304181">
      <w:pPr>
        <w:pStyle w:val="af6"/>
        <w:numPr>
          <w:ilvl w:val="2"/>
          <w:numId w:val="37"/>
        </w:numPr>
        <w:rPr>
          <w:rFonts w:ascii="Arial" w:eastAsia="맑은 고딕" w:hAnsi="Arial" w:cs="Arial"/>
          <w:lang w:val="nl-NL" w:eastAsia="ko-KR"/>
        </w:rPr>
      </w:pPr>
      <w:r>
        <w:rPr>
          <w:rFonts w:ascii="Arial" w:eastAsia="맑은 고딕" w:hAnsi="Arial" w:cs="Arial"/>
          <w:lang w:val="nl-NL" w:eastAsia="ko-KR"/>
        </w:rPr>
        <w:t>Otherwise, RRC con</w:t>
      </w:r>
      <w:r w:rsidR="002A1652">
        <w:rPr>
          <w:rFonts w:ascii="Arial" w:eastAsia="맑은 고딕" w:hAnsi="Arial" w:cs="Arial"/>
          <w:lang w:val="nl-NL" w:eastAsia="ko-KR"/>
        </w:rPr>
        <w:t>nection management may not work due to contradicting command.</w:t>
      </w:r>
    </w:p>
    <w:p w14:paraId="7A75E5A7" w14:textId="044731DB" w:rsidR="00704D47" w:rsidRDefault="00304181" w:rsidP="00334497">
      <w:pPr>
        <w:pStyle w:val="af6"/>
        <w:numPr>
          <w:ilvl w:val="1"/>
          <w:numId w:val="37"/>
        </w:numPr>
        <w:rPr>
          <w:rFonts w:ascii="Arial" w:eastAsia="맑은 고딕" w:hAnsi="Arial" w:cs="Arial"/>
          <w:lang w:val="nl-NL" w:eastAsia="ko-KR"/>
        </w:rPr>
      </w:pPr>
      <w:r>
        <w:rPr>
          <w:rFonts w:ascii="Arial" w:eastAsia="맑은 고딕" w:hAnsi="Arial" w:cs="Arial"/>
          <w:lang w:val="nl-NL" w:eastAsia="ko-KR"/>
        </w:rPr>
        <w:t xml:space="preserve">Case 3B: </w:t>
      </w:r>
      <w:r w:rsidR="00704D47">
        <w:rPr>
          <w:rFonts w:ascii="Arial" w:eastAsia="맑은 고딕" w:hAnsi="Arial" w:cs="Arial"/>
          <w:lang w:val="nl-NL" w:eastAsia="ko-KR"/>
        </w:rPr>
        <w:t>E.g. a UE is connected to AMF 1 of PLMN 1 and AMF 2 of PLMN 2.</w:t>
      </w:r>
    </w:p>
    <w:p w14:paraId="364BF25C" w14:textId="0A0D379D" w:rsidR="00DA0FAA" w:rsidRDefault="00704911" w:rsidP="00DA0FAA">
      <w:pPr>
        <w:pStyle w:val="af6"/>
        <w:numPr>
          <w:ilvl w:val="2"/>
          <w:numId w:val="37"/>
        </w:numPr>
        <w:rPr>
          <w:rFonts w:ascii="Arial" w:eastAsia="맑은 고딕" w:hAnsi="Arial" w:cs="Arial"/>
          <w:lang w:val="nl-NL" w:eastAsia="ko-KR"/>
        </w:rPr>
      </w:pPr>
      <w:r>
        <w:rPr>
          <w:rFonts w:ascii="Arial" w:eastAsia="맑은 고딕" w:hAnsi="Arial" w:cs="Arial"/>
          <w:lang w:val="nl-NL" w:eastAsia="ko-KR"/>
        </w:rPr>
        <w:t>Using more than one AMF is not considered in SA2</w:t>
      </w:r>
    </w:p>
    <w:p w14:paraId="75CE6532" w14:textId="7705B435" w:rsidR="00704911" w:rsidRPr="00884DB7" w:rsidRDefault="00F570D8" w:rsidP="00DA0FAA">
      <w:pPr>
        <w:pStyle w:val="af6"/>
        <w:numPr>
          <w:ilvl w:val="2"/>
          <w:numId w:val="37"/>
        </w:numPr>
        <w:rPr>
          <w:rFonts w:ascii="Arial" w:eastAsia="맑은 고딕" w:hAnsi="Arial" w:cs="Arial"/>
          <w:lang w:val="nl-NL" w:eastAsia="ko-KR"/>
        </w:rPr>
      </w:pPr>
      <w:r>
        <w:rPr>
          <w:rFonts w:ascii="Arial" w:eastAsia="맑은 고딕" w:hAnsi="Arial" w:cs="Arial"/>
          <w:lang w:val="nl-NL" w:eastAsia="ko-KR"/>
        </w:rPr>
        <w:t xml:space="preserve">The motivation to transport control signalling over </w:t>
      </w:r>
      <w:r w:rsidR="00DD4E16">
        <w:rPr>
          <w:rFonts w:ascii="Arial" w:eastAsia="맑은 고딕" w:hAnsi="Arial" w:cs="Arial"/>
          <w:lang w:val="nl-NL" w:eastAsia="ko-KR"/>
        </w:rPr>
        <w:t>multiple AMFs are proven</w:t>
      </w:r>
      <w:r>
        <w:rPr>
          <w:rFonts w:ascii="Arial" w:eastAsia="맑은 고딕" w:hAnsi="Arial" w:cs="Arial"/>
          <w:lang w:val="nl-NL" w:eastAsia="ko-KR"/>
        </w:rPr>
        <w:t xml:space="preserve">, considering huge impact </w:t>
      </w:r>
      <w:r w:rsidR="00DD4E16">
        <w:rPr>
          <w:rFonts w:ascii="Arial" w:eastAsia="맑은 고딕" w:hAnsi="Arial" w:cs="Arial"/>
          <w:lang w:val="nl-NL" w:eastAsia="ko-KR"/>
        </w:rPr>
        <w:t>on</w:t>
      </w:r>
      <w:r>
        <w:rPr>
          <w:rFonts w:ascii="Arial" w:eastAsia="맑은 고딕" w:hAnsi="Arial" w:cs="Arial"/>
          <w:lang w:val="nl-NL" w:eastAsia="ko-KR"/>
        </w:rPr>
        <w:t xml:space="preserve"> session/</w:t>
      </w:r>
      <w:r w:rsidR="00704911">
        <w:rPr>
          <w:rFonts w:ascii="Arial" w:eastAsia="맑은 고딕" w:hAnsi="Arial" w:cs="Arial"/>
          <w:lang w:val="nl-NL" w:eastAsia="ko-KR"/>
        </w:rPr>
        <w:t xml:space="preserve">mobility management </w:t>
      </w:r>
      <w:r>
        <w:rPr>
          <w:rFonts w:ascii="Arial" w:eastAsia="맑은 고딕" w:hAnsi="Arial" w:cs="Arial"/>
          <w:lang w:val="nl-NL" w:eastAsia="ko-KR"/>
        </w:rPr>
        <w:t>procedure</w:t>
      </w:r>
      <w:r w:rsidR="00DD4E16">
        <w:rPr>
          <w:rFonts w:ascii="Arial" w:eastAsia="맑은 고딕" w:hAnsi="Arial" w:cs="Arial"/>
          <w:lang w:val="nl-NL" w:eastAsia="ko-KR"/>
        </w:rPr>
        <w:t>.</w:t>
      </w:r>
    </w:p>
    <w:p w14:paraId="1415787F" w14:textId="77777777" w:rsidR="00A2029C" w:rsidRDefault="00A2029C" w:rsidP="00601906">
      <w:pPr>
        <w:spacing w:after="0"/>
        <w:rPr>
          <w:rFonts w:ascii="Arial" w:eastAsia="맑은 고딕" w:hAnsi="Arial" w:cs="Arial"/>
          <w:lang w:val="nl-NL" w:eastAsia="ko-KR"/>
        </w:rPr>
      </w:pPr>
    </w:p>
    <w:p w14:paraId="481E33D5" w14:textId="0C67F1E8" w:rsidR="001D5B7D" w:rsidRDefault="001D5B7D" w:rsidP="00601906">
      <w:pPr>
        <w:spacing w:after="0"/>
        <w:rPr>
          <w:rFonts w:ascii="Arial" w:eastAsia="맑은 고딕" w:hAnsi="Arial" w:cs="Arial"/>
          <w:lang w:val="nl-NL" w:eastAsia="ko-KR"/>
        </w:rPr>
      </w:pPr>
      <w:r>
        <w:rPr>
          <w:rFonts w:ascii="Arial" w:eastAsia="맑은 고딕" w:hAnsi="Arial" w:cs="Arial" w:hint="eastAsia"/>
          <w:lang w:val="nl-NL" w:eastAsia="ko-KR"/>
        </w:rPr>
        <w:t xml:space="preserve">Also, in section </w:t>
      </w:r>
      <w:r>
        <w:rPr>
          <w:rFonts w:ascii="Arial" w:eastAsia="맑은 고딕" w:hAnsi="Arial" w:cs="Arial"/>
          <w:lang w:val="nl-NL" w:eastAsia="ko-KR"/>
        </w:rPr>
        <w:t>6.18.1 of TS22.261</w:t>
      </w:r>
      <w:r w:rsidR="005857F8">
        <w:rPr>
          <w:rFonts w:ascii="Arial" w:eastAsia="맑은 고딕" w:hAnsi="Arial" w:cs="Arial"/>
          <w:lang w:val="nl-NL" w:eastAsia="ko-KR"/>
        </w:rPr>
        <w:t>,</w:t>
      </w:r>
      <w:r>
        <w:rPr>
          <w:rFonts w:ascii="Arial" w:eastAsia="맑은 고딕" w:hAnsi="Arial" w:cs="Arial"/>
          <w:lang w:val="nl-NL" w:eastAsia="ko-KR"/>
        </w:rPr>
        <w:t xml:space="preserve"> following requirement</w:t>
      </w:r>
      <w:r w:rsidR="005857F8">
        <w:rPr>
          <w:rFonts w:ascii="Arial" w:eastAsia="맑은 고딕" w:hAnsi="Arial" w:cs="Arial"/>
          <w:lang w:val="nl-NL" w:eastAsia="ko-KR"/>
        </w:rPr>
        <w:t xml:space="preserve"> exist</w:t>
      </w:r>
      <w:r>
        <w:rPr>
          <w:rFonts w:ascii="Arial" w:eastAsia="맑은 고딕" w:hAnsi="Arial" w:cs="Arial"/>
          <w:lang w:val="nl-NL" w:eastAsia="ko-KR"/>
        </w:rPr>
        <w:t>.</w:t>
      </w:r>
      <w:r w:rsidR="005857F8">
        <w:rPr>
          <w:rFonts w:ascii="Arial" w:eastAsia="맑은 고딕" w:hAnsi="Arial" w:cs="Arial"/>
          <w:lang w:val="nl-NL" w:eastAsia="ko-KR"/>
        </w:rPr>
        <w:t xml:space="preserve"> </w:t>
      </w:r>
    </w:p>
    <w:p w14:paraId="0B69CC1D" w14:textId="77777777" w:rsidR="001D5B7D" w:rsidRPr="001D5B7D" w:rsidRDefault="001D5B7D" w:rsidP="001D5B7D">
      <w:pPr>
        <w:ind w:leftChars="200" w:left="400"/>
        <w:rPr>
          <w:i/>
        </w:rPr>
      </w:pPr>
      <w:r w:rsidRPr="001D5B7D">
        <w:rPr>
          <w:i/>
        </w:rPr>
        <w:t>For a user with a single operator subscription, the use of multiple serving networks operated by different operators shall be under the control of the home operator.</w:t>
      </w:r>
    </w:p>
    <w:p w14:paraId="49B75AFB" w14:textId="3B822962" w:rsidR="001D5B7D" w:rsidRDefault="00EC6D66" w:rsidP="00601906">
      <w:pPr>
        <w:spacing w:after="0"/>
        <w:rPr>
          <w:rFonts w:ascii="Arial" w:eastAsia="맑은 고딕" w:hAnsi="Arial" w:cs="Arial"/>
          <w:lang w:val="nl-NL" w:eastAsia="ko-KR"/>
        </w:rPr>
      </w:pPr>
      <w:r>
        <w:rPr>
          <w:rFonts w:ascii="Arial" w:eastAsia="맑은 고딕" w:hAnsi="Arial" w:cs="Arial" w:hint="eastAsia"/>
          <w:lang w:val="nl-NL" w:eastAsia="ko-KR"/>
        </w:rPr>
        <w:t xml:space="preserve">Then, control plane signalling should be from </w:t>
      </w:r>
      <w:r w:rsidR="00147EB3">
        <w:rPr>
          <w:rFonts w:ascii="Arial" w:eastAsia="맑은 고딕" w:hAnsi="Arial" w:cs="Arial"/>
          <w:lang w:val="nl-NL" w:eastAsia="ko-KR"/>
        </w:rPr>
        <w:t>a single</w:t>
      </w:r>
      <w:r w:rsidR="0039097C">
        <w:rPr>
          <w:rFonts w:ascii="Arial" w:eastAsia="맑은 고딕" w:hAnsi="Arial" w:cs="Arial" w:hint="eastAsia"/>
          <w:lang w:val="nl-NL" w:eastAsia="ko-KR"/>
        </w:rPr>
        <w:t xml:space="preserve"> </w:t>
      </w:r>
      <w:r>
        <w:rPr>
          <w:rFonts w:ascii="Arial" w:eastAsia="맑은 고딕" w:hAnsi="Arial" w:cs="Arial" w:hint="eastAsia"/>
          <w:lang w:val="nl-NL" w:eastAsia="ko-KR"/>
        </w:rPr>
        <w:t>PLMN.</w:t>
      </w:r>
    </w:p>
    <w:p w14:paraId="284FC222" w14:textId="77777777" w:rsidR="00EC6D66" w:rsidRDefault="00EC6D66" w:rsidP="00601906">
      <w:pPr>
        <w:spacing w:after="0"/>
        <w:rPr>
          <w:rFonts w:ascii="Arial" w:eastAsia="맑은 고딕" w:hAnsi="Arial" w:cs="Arial"/>
          <w:lang w:val="nl-NL" w:eastAsia="ko-KR"/>
        </w:rPr>
      </w:pPr>
    </w:p>
    <w:p w14:paraId="22C915BB" w14:textId="2E7D4166" w:rsidR="00F570D8" w:rsidRPr="00F41A5A" w:rsidRDefault="00F570D8" w:rsidP="00F570D8">
      <w:pPr>
        <w:spacing w:after="0"/>
        <w:rPr>
          <w:rFonts w:ascii="Arial" w:eastAsia="맑은 고딕" w:hAnsi="Arial" w:cs="Arial"/>
          <w:b/>
          <w:lang w:val="nl-NL" w:eastAsia="ko-KR"/>
        </w:rPr>
      </w:pPr>
      <w:r w:rsidRPr="00F41A5A">
        <w:rPr>
          <w:rFonts w:ascii="Arial" w:eastAsia="맑은 고딕" w:hAnsi="Arial" w:cs="Arial" w:hint="eastAsia"/>
          <w:b/>
          <w:lang w:val="nl-NL" w:eastAsia="ko-KR"/>
        </w:rPr>
        <w:t>Conclusion</w:t>
      </w:r>
      <w:r w:rsidRPr="00F41A5A">
        <w:rPr>
          <w:rFonts w:ascii="Arial" w:eastAsia="맑은 고딕" w:hAnsi="Arial" w:cs="Arial"/>
          <w:b/>
          <w:lang w:val="nl-NL" w:eastAsia="ko-KR"/>
        </w:rPr>
        <w:t xml:space="preserve"> </w:t>
      </w:r>
      <w:r>
        <w:rPr>
          <w:rFonts w:ascii="Arial" w:eastAsia="맑은 고딕" w:hAnsi="Arial" w:cs="Arial"/>
          <w:b/>
          <w:lang w:val="nl-NL" w:eastAsia="ko-KR"/>
        </w:rPr>
        <w:t>3</w:t>
      </w:r>
      <w:r w:rsidRPr="00F41A5A">
        <w:rPr>
          <w:rFonts w:ascii="Arial" w:eastAsia="맑은 고딕" w:hAnsi="Arial" w:cs="Arial"/>
          <w:b/>
          <w:lang w:val="nl-NL" w:eastAsia="ko-KR"/>
        </w:rPr>
        <w:t>:</w:t>
      </w:r>
    </w:p>
    <w:p w14:paraId="17537EAD" w14:textId="72A6B9D3" w:rsidR="00F570D8" w:rsidRPr="00F41A5A" w:rsidRDefault="00F570D8" w:rsidP="00F570D8">
      <w:pPr>
        <w:pStyle w:val="af6"/>
        <w:numPr>
          <w:ilvl w:val="0"/>
          <w:numId w:val="37"/>
        </w:numPr>
        <w:rPr>
          <w:rFonts w:ascii="Arial" w:eastAsia="맑은 고딕" w:hAnsi="Arial" w:cs="Arial"/>
          <w:b/>
          <w:lang w:val="nl-NL" w:eastAsia="ko-KR"/>
        </w:rPr>
      </w:pPr>
      <w:r>
        <w:rPr>
          <w:rFonts w:ascii="Arial" w:eastAsia="맑은 고딕" w:hAnsi="Arial" w:cs="Arial"/>
          <w:b/>
          <w:lang w:val="nl-NL" w:eastAsia="ko-KR"/>
        </w:rPr>
        <w:t>The</w:t>
      </w:r>
      <w:r w:rsidR="00AB1A5B">
        <w:rPr>
          <w:rFonts w:ascii="Arial" w:eastAsia="맑은 고딕" w:hAnsi="Arial" w:cs="Arial"/>
          <w:b/>
          <w:lang w:val="nl-NL" w:eastAsia="ko-KR"/>
        </w:rPr>
        <w:t>re seems no motivation to</w:t>
      </w:r>
      <w:r>
        <w:rPr>
          <w:rFonts w:ascii="Arial" w:eastAsia="맑은 고딕" w:hAnsi="Arial" w:cs="Arial"/>
          <w:b/>
          <w:lang w:val="nl-NL" w:eastAsia="ko-KR"/>
        </w:rPr>
        <w:t xml:space="preserve"> use multiple</w:t>
      </w:r>
      <w:r w:rsidR="00F91938">
        <w:rPr>
          <w:rFonts w:ascii="Arial" w:eastAsia="맑은 고딕" w:hAnsi="Arial" w:cs="Arial"/>
          <w:b/>
          <w:lang w:val="nl-NL" w:eastAsia="ko-KR"/>
        </w:rPr>
        <w:t xml:space="preserve"> PLMNs to transport control plane traffic over 3GPP access</w:t>
      </w:r>
      <w:r w:rsidR="0039097C">
        <w:rPr>
          <w:rFonts w:ascii="Arial" w:eastAsia="맑은 고딕" w:hAnsi="Arial" w:cs="Arial"/>
          <w:b/>
          <w:lang w:val="nl-NL" w:eastAsia="ko-KR"/>
        </w:rPr>
        <w:t>, when a UE is not in a roaming scenario.</w:t>
      </w:r>
    </w:p>
    <w:p w14:paraId="6128D956" w14:textId="77777777" w:rsidR="003C4E5C" w:rsidRPr="00697789" w:rsidRDefault="003C4E5C" w:rsidP="00601906">
      <w:pPr>
        <w:spacing w:after="0"/>
        <w:rPr>
          <w:rFonts w:ascii="Arial" w:eastAsia="맑은 고딕" w:hAnsi="Arial" w:cs="Arial"/>
          <w:lang w:val="nl-NL" w:eastAsia="ko-KR"/>
        </w:rPr>
      </w:pPr>
    </w:p>
    <w:p w14:paraId="0CB8D5BE" w14:textId="59C8A658" w:rsidR="00C77495" w:rsidRPr="00A57029" w:rsidRDefault="00C77495" w:rsidP="00C77495">
      <w:pPr>
        <w:pStyle w:val="1"/>
        <w:numPr>
          <w:ilvl w:val="0"/>
          <w:numId w:val="15"/>
        </w:numPr>
        <w:rPr>
          <w:rFonts w:cs="Arial"/>
          <w:lang w:val="nl-NL" w:eastAsia="zh-CN"/>
        </w:rPr>
      </w:pPr>
      <w:r w:rsidRPr="00A57029">
        <w:rPr>
          <w:rFonts w:cs="Arial"/>
          <w:lang w:val="nl-NL" w:eastAsia="zh-CN"/>
        </w:rPr>
        <w:t>Proposal</w:t>
      </w:r>
    </w:p>
    <w:p w14:paraId="373458B8" w14:textId="71A78B9F" w:rsidR="004D02CE" w:rsidRPr="00D65786" w:rsidRDefault="00C77495" w:rsidP="00601906">
      <w:pPr>
        <w:spacing w:after="0"/>
        <w:rPr>
          <w:rFonts w:ascii="Arial" w:eastAsia="맑은 고딕" w:hAnsi="Arial" w:cs="Arial"/>
          <w:lang w:val="nl-NL" w:eastAsia="ko-KR"/>
        </w:rPr>
      </w:pPr>
      <w:r w:rsidRPr="00D65786">
        <w:rPr>
          <w:rFonts w:ascii="Arial" w:eastAsia="맑은 고딕" w:hAnsi="Arial" w:cs="Arial"/>
          <w:lang w:val="nl-NL" w:eastAsia="ko-KR"/>
        </w:rPr>
        <w:t xml:space="preserve">It is proposed to </w:t>
      </w:r>
      <w:r w:rsidR="000F6CA8" w:rsidRPr="00D65786">
        <w:rPr>
          <w:rFonts w:ascii="Arial" w:eastAsia="맑은 고딕" w:hAnsi="Arial" w:cs="Arial"/>
          <w:lang w:val="nl-NL" w:eastAsia="ko-KR"/>
        </w:rPr>
        <w:t>confirm that</w:t>
      </w:r>
      <w:r w:rsidR="004D02CE" w:rsidRPr="00D65786">
        <w:rPr>
          <w:rFonts w:ascii="Arial" w:eastAsia="맑은 고딕" w:hAnsi="Arial" w:cs="Arial"/>
          <w:lang w:val="nl-NL" w:eastAsia="ko-KR"/>
        </w:rPr>
        <w:t>:</w:t>
      </w:r>
    </w:p>
    <w:p w14:paraId="4E14BD8E" w14:textId="53F492C5" w:rsidR="00C77495" w:rsidRPr="00D65786" w:rsidRDefault="004D02CE" w:rsidP="004D02CE">
      <w:pPr>
        <w:pStyle w:val="af6"/>
        <w:numPr>
          <w:ilvl w:val="0"/>
          <w:numId w:val="37"/>
        </w:numPr>
        <w:rPr>
          <w:rFonts w:ascii="Arial" w:eastAsia="맑은 고딕" w:hAnsi="Arial" w:cs="Arial"/>
          <w:sz w:val="20"/>
          <w:szCs w:val="20"/>
          <w:lang w:val="nl-NL" w:eastAsia="ko-KR"/>
        </w:rPr>
      </w:pPr>
      <w:r w:rsidRPr="00D65786">
        <w:rPr>
          <w:rFonts w:ascii="Arial" w:eastAsia="맑은 고딕" w:hAnsi="Arial" w:cs="Arial"/>
          <w:sz w:val="20"/>
          <w:szCs w:val="20"/>
          <w:lang w:val="nl-NL" w:eastAsia="ko-KR"/>
        </w:rPr>
        <w:t xml:space="preserve">Network slice is not </w:t>
      </w:r>
      <w:r w:rsidR="00DA23D8" w:rsidRPr="00D65786">
        <w:rPr>
          <w:rFonts w:ascii="Arial" w:eastAsia="맑은 고딕" w:hAnsi="Arial" w:cs="Arial"/>
          <w:sz w:val="20"/>
          <w:szCs w:val="20"/>
          <w:lang w:val="nl-NL" w:eastAsia="ko-KR"/>
        </w:rPr>
        <w:t>considered</w:t>
      </w:r>
      <w:r w:rsidRPr="00D65786">
        <w:rPr>
          <w:rFonts w:ascii="Arial" w:eastAsia="맑은 고딕" w:hAnsi="Arial" w:cs="Arial"/>
          <w:sz w:val="20"/>
          <w:szCs w:val="20"/>
          <w:lang w:val="nl-NL" w:eastAsia="ko-KR"/>
        </w:rPr>
        <w:t xml:space="preserve"> in PLMN selection procedure.</w:t>
      </w:r>
    </w:p>
    <w:p w14:paraId="4BADD6CD" w14:textId="418A099C" w:rsidR="00DD5CBB" w:rsidRPr="00D65786" w:rsidRDefault="00DD5CBB" w:rsidP="004D02CE">
      <w:pPr>
        <w:pStyle w:val="af6"/>
        <w:numPr>
          <w:ilvl w:val="0"/>
          <w:numId w:val="37"/>
        </w:numPr>
        <w:rPr>
          <w:rFonts w:ascii="Arial" w:eastAsia="맑은 고딕" w:hAnsi="Arial" w:cs="Arial"/>
          <w:sz w:val="20"/>
          <w:szCs w:val="20"/>
          <w:lang w:val="nl-NL" w:eastAsia="ko-KR"/>
        </w:rPr>
      </w:pPr>
      <w:r w:rsidRPr="00D65786">
        <w:rPr>
          <w:rFonts w:ascii="Arial" w:eastAsia="맑은 고딕" w:hAnsi="Arial" w:cs="Arial"/>
          <w:sz w:val="20"/>
          <w:szCs w:val="20"/>
          <w:lang w:val="nl-NL" w:eastAsia="ko-KR"/>
        </w:rPr>
        <w:t xml:space="preserve">Requested network slice information is delivered to network after PLMN selection. </w:t>
      </w:r>
    </w:p>
    <w:p w14:paraId="3E633A78" w14:textId="0BF52F13" w:rsidR="00922DB5" w:rsidRPr="00D65786" w:rsidRDefault="00922DB5" w:rsidP="004D02CE">
      <w:pPr>
        <w:pStyle w:val="af6"/>
        <w:numPr>
          <w:ilvl w:val="0"/>
          <w:numId w:val="37"/>
        </w:numPr>
        <w:rPr>
          <w:rFonts w:ascii="Arial" w:eastAsia="맑은 고딕" w:hAnsi="Arial" w:cs="Arial"/>
          <w:sz w:val="20"/>
          <w:szCs w:val="20"/>
          <w:lang w:val="nl-NL" w:eastAsia="ko-KR"/>
        </w:rPr>
      </w:pPr>
      <w:r w:rsidRPr="00D65786">
        <w:rPr>
          <w:rFonts w:ascii="Arial" w:eastAsia="맑은 고딕" w:hAnsi="Arial" w:cs="Arial"/>
          <w:sz w:val="20"/>
          <w:szCs w:val="20"/>
          <w:lang w:val="nl-NL" w:eastAsia="ko-KR"/>
        </w:rPr>
        <w:t>Traffic steering (section 3.2.2.8 of TS22.011) is also applicable when network slice is used.</w:t>
      </w:r>
    </w:p>
    <w:p w14:paraId="2ED15269" w14:textId="77777777" w:rsidR="00372702" w:rsidRPr="00D65786" w:rsidRDefault="00372702" w:rsidP="00372702">
      <w:pPr>
        <w:rPr>
          <w:rFonts w:ascii="Arial" w:eastAsia="맑은 고딕" w:hAnsi="Arial" w:cs="Arial"/>
          <w:lang w:val="nl-NL" w:eastAsia="ko-KR"/>
        </w:rPr>
      </w:pPr>
    </w:p>
    <w:p w14:paraId="02E26452" w14:textId="6B34FFA2" w:rsidR="00372702" w:rsidRPr="00D65786" w:rsidRDefault="007148BD" w:rsidP="00372702">
      <w:pPr>
        <w:rPr>
          <w:rFonts w:ascii="Arial" w:eastAsia="맑은 고딕" w:hAnsi="Arial" w:cs="Arial"/>
          <w:lang w:val="nl-NL" w:eastAsia="ko-KR"/>
        </w:rPr>
      </w:pPr>
      <w:r w:rsidRPr="00D65786">
        <w:rPr>
          <w:rFonts w:ascii="Arial" w:eastAsia="맑은 고딕" w:hAnsi="Arial" w:cs="Arial" w:hint="eastAsia"/>
          <w:lang w:val="nl-NL" w:eastAsia="ko-KR"/>
        </w:rPr>
        <w:t>It is proposed to agree on:</w:t>
      </w:r>
    </w:p>
    <w:p w14:paraId="1ED95D9D" w14:textId="77777777" w:rsidR="004D4340" w:rsidRDefault="008D2884" w:rsidP="004E4BA2">
      <w:pPr>
        <w:pStyle w:val="af6"/>
        <w:numPr>
          <w:ilvl w:val="0"/>
          <w:numId w:val="37"/>
        </w:numPr>
        <w:rPr>
          <w:rFonts w:ascii="Arial" w:eastAsia="맑은 고딕" w:hAnsi="Arial" w:cs="Arial"/>
          <w:sz w:val="20"/>
          <w:szCs w:val="20"/>
          <w:lang w:val="nl-NL" w:eastAsia="ko-KR"/>
        </w:rPr>
      </w:pPr>
      <w:r w:rsidRPr="004D4340">
        <w:rPr>
          <w:rFonts w:ascii="Arial" w:eastAsia="맑은 고딕" w:hAnsi="Arial" w:cs="Arial"/>
          <w:sz w:val="20"/>
          <w:szCs w:val="20"/>
          <w:lang w:val="nl-NL" w:eastAsia="ko-KR"/>
        </w:rPr>
        <w:t>Routing of control plane traffic over multiple PLMN connection is limited to roaming case or when to a case when both 3GPP access and non-3GPP access is used.</w:t>
      </w:r>
      <w:r w:rsidR="0015433D" w:rsidRPr="004D4340">
        <w:rPr>
          <w:rFonts w:ascii="Arial" w:eastAsia="맑은 고딕" w:hAnsi="Arial" w:cs="Arial"/>
          <w:sz w:val="20"/>
          <w:szCs w:val="20"/>
          <w:lang w:val="nl-NL" w:eastAsia="ko-KR"/>
        </w:rPr>
        <w:t xml:space="preserve">  </w:t>
      </w:r>
    </w:p>
    <w:p w14:paraId="4A18A126" w14:textId="13E917E5" w:rsidR="0040505D" w:rsidRPr="009B1AEF" w:rsidRDefault="0040505D" w:rsidP="009B1AEF">
      <w:pPr>
        <w:ind w:left="400"/>
        <w:rPr>
          <w:rFonts w:ascii="Arial" w:eastAsia="맑은 고딕" w:hAnsi="Arial" w:cs="Arial"/>
          <w:lang w:val="nl-NL" w:eastAsia="ko-KR"/>
        </w:rPr>
      </w:pPr>
      <w:bookmarkStart w:id="3" w:name="_GoBack"/>
      <w:bookmarkEnd w:id="3"/>
      <w:r w:rsidRPr="009B1AEF">
        <w:rPr>
          <w:rFonts w:ascii="Arial" w:eastAsia="맑은 고딕" w:hAnsi="Arial" w:cs="Arial"/>
          <w:lang w:val="nl-NL" w:eastAsia="ko-KR"/>
        </w:rPr>
        <w:t>A CR</w:t>
      </w:r>
      <w:r w:rsidR="003D13C8" w:rsidRPr="009B1AEF">
        <w:rPr>
          <w:rFonts w:ascii="Arial" w:eastAsia="맑은 고딕" w:hAnsi="Arial" w:cs="Arial"/>
          <w:lang w:val="nl-NL" w:eastAsia="ko-KR"/>
        </w:rPr>
        <w:t xml:space="preserve"> to 22.</w:t>
      </w:r>
      <w:r w:rsidR="002D0330" w:rsidRPr="009B1AEF">
        <w:rPr>
          <w:rFonts w:ascii="Arial" w:eastAsia="맑은 고딕" w:hAnsi="Arial" w:cs="Arial"/>
          <w:lang w:val="nl-NL" w:eastAsia="ko-KR"/>
        </w:rPr>
        <w:t>261</w:t>
      </w:r>
      <w:r w:rsidRPr="009B1AEF">
        <w:rPr>
          <w:rFonts w:ascii="Arial" w:eastAsia="맑은 고딕" w:hAnsi="Arial" w:cs="Arial"/>
          <w:lang w:val="nl-NL" w:eastAsia="ko-KR"/>
        </w:rPr>
        <w:t xml:space="preserve"> is provided in S1-172</w:t>
      </w:r>
      <w:r w:rsidR="007148BD" w:rsidRPr="009B1AEF">
        <w:rPr>
          <w:rFonts w:ascii="Arial" w:eastAsia="맑은 고딕" w:hAnsi="Arial" w:cs="Arial"/>
          <w:lang w:val="nl-NL" w:eastAsia="ko-KR"/>
        </w:rPr>
        <w:t>023</w:t>
      </w:r>
      <w:r w:rsidRPr="009B1AEF">
        <w:rPr>
          <w:rFonts w:ascii="Arial" w:eastAsia="맑은 고딕" w:hAnsi="Arial" w:cs="Arial"/>
          <w:lang w:val="nl-NL" w:eastAsia="ko-KR"/>
        </w:rPr>
        <w:t>.</w:t>
      </w:r>
      <w:r w:rsidR="003D13C8" w:rsidRPr="009B1AEF">
        <w:rPr>
          <w:rFonts w:ascii="Arial" w:eastAsia="맑은 고딕" w:hAnsi="Arial" w:cs="Arial"/>
          <w:lang w:val="nl-NL" w:eastAsia="ko-KR"/>
        </w:rPr>
        <w:t xml:space="preserve"> </w:t>
      </w:r>
    </w:p>
    <w:p w14:paraId="555913CB" w14:textId="77777777" w:rsidR="0048318B" w:rsidRDefault="0048318B" w:rsidP="00601906">
      <w:pPr>
        <w:spacing w:after="0"/>
        <w:rPr>
          <w:rFonts w:ascii="Arial" w:eastAsia="맑은 고딕" w:hAnsi="Arial" w:cs="Arial"/>
          <w:lang w:val="nl-NL" w:eastAsia="ko-KR"/>
        </w:rPr>
      </w:pPr>
    </w:p>
    <w:p w14:paraId="55593F8A" w14:textId="77777777" w:rsidR="0048318B" w:rsidRDefault="0048318B" w:rsidP="00601906">
      <w:pPr>
        <w:spacing w:after="0"/>
        <w:rPr>
          <w:rFonts w:ascii="Arial" w:eastAsia="맑은 고딕" w:hAnsi="Arial" w:cs="Arial"/>
          <w:lang w:val="nl-NL" w:eastAsia="ko-KR"/>
        </w:rPr>
      </w:pPr>
    </w:p>
    <w:p w14:paraId="5BE78771" w14:textId="77777777" w:rsidR="0048318B" w:rsidRPr="00A57029" w:rsidRDefault="0048318B" w:rsidP="00601906">
      <w:pPr>
        <w:spacing w:after="0"/>
        <w:rPr>
          <w:rFonts w:ascii="Arial" w:eastAsia="맑은 고딕" w:hAnsi="Arial" w:cs="Arial"/>
          <w:lang w:val="nl-NL" w:eastAsia="ko-KR"/>
        </w:rPr>
      </w:pPr>
    </w:p>
    <w:p w14:paraId="09CDF275" w14:textId="77777777" w:rsidR="00103E62" w:rsidRDefault="00103E62" w:rsidP="002B34C3">
      <w:pPr>
        <w:spacing w:after="0"/>
        <w:rPr>
          <w:rFonts w:ascii="Arial" w:eastAsia="맑은 고딕" w:hAnsi="Arial" w:cs="Arial"/>
          <w:lang w:val="nl-NL" w:eastAsia="ko-KR"/>
        </w:rPr>
      </w:pPr>
    </w:p>
    <w:p w14:paraId="3CDB24EE" w14:textId="77777777" w:rsidR="00103E62" w:rsidRPr="002B34C3" w:rsidRDefault="00103E62" w:rsidP="002B34C3">
      <w:pPr>
        <w:spacing w:after="0"/>
        <w:rPr>
          <w:rFonts w:ascii="Arial" w:eastAsia="맑은 고딕" w:hAnsi="Arial" w:cs="Arial"/>
          <w:lang w:val="nl-NL" w:eastAsia="ko-KR"/>
        </w:rPr>
      </w:pPr>
    </w:p>
    <w:sectPr w:rsidR="00103E62" w:rsidRPr="002B34C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62826" w14:textId="77777777" w:rsidR="00D51B55" w:rsidRDefault="00D51B55">
      <w:r>
        <w:separator/>
      </w:r>
    </w:p>
  </w:endnote>
  <w:endnote w:type="continuationSeparator" w:id="0">
    <w:p w14:paraId="5CB4167E" w14:textId="77777777" w:rsidR="00D51B55" w:rsidRDefault="00D5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D1E6B" w14:textId="77777777" w:rsidR="00D51B55" w:rsidRDefault="00D51B55">
      <w:r>
        <w:separator/>
      </w:r>
    </w:p>
  </w:footnote>
  <w:footnote w:type="continuationSeparator" w:id="0">
    <w:p w14:paraId="1720095D" w14:textId="77777777" w:rsidR="00D51B55" w:rsidRDefault="00D51B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2AD334C"/>
    <w:multiLevelType w:val="hybridMultilevel"/>
    <w:tmpl w:val="7FCC3202"/>
    <w:lvl w:ilvl="0" w:tplc="93EE965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25408B"/>
    <w:multiLevelType w:val="hybridMultilevel"/>
    <w:tmpl w:val="9D30E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56B5291"/>
    <w:multiLevelType w:val="hybridMultilevel"/>
    <w:tmpl w:val="71CE63A0"/>
    <w:lvl w:ilvl="0" w:tplc="BC5224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7" w15:restartNumberingAfterBreak="0">
    <w:nsid w:val="54935201"/>
    <w:multiLevelType w:val="hybridMultilevel"/>
    <w:tmpl w:val="21BC9BC0"/>
    <w:lvl w:ilvl="0" w:tplc="3202CF24">
      <w:start w:val="5"/>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571B7CEE"/>
    <w:multiLevelType w:val="hybridMultilevel"/>
    <w:tmpl w:val="9D3A2C3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2"/>
  </w:num>
  <w:num w:numId="6">
    <w:abstractNumId w:val="21"/>
  </w:num>
  <w:num w:numId="7">
    <w:abstractNumId w:val="30"/>
  </w:num>
  <w:num w:numId="8">
    <w:abstractNumId w:val="26"/>
  </w:num>
  <w:num w:numId="9">
    <w:abstractNumId w:val="7"/>
  </w:num>
  <w:num w:numId="10">
    <w:abstractNumId w:val="3"/>
  </w:num>
  <w:num w:numId="11">
    <w:abstractNumId w:val="11"/>
  </w:num>
  <w:num w:numId="12">
    <w:abstractNumId w:val="4"/>
  </w:num>
  <w:num w:numId="13">
    <w:abstractNumId w:val="1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4"/>
  </w:num>
  <w:num w:numId="20">
    <w:abstractNumId w:val="6"/>
  </w:num>
  <w:num w:numId="21">
    <w:abstractNumId w:val="32"/>
  </w:num>
  <w:num w:numId="22">
    <w:abstractNumId w:val="19"/>
  </w:num>
  <w:num w:numId="23">
    <w:abstractNumId w:val="1"/>
  </w:num>
  <w:num w:numId="24">
    <w:abstractNumId w:val="28"/>
  </w:num>
  <w:num w:numId="25">
    <w:abstractNumId w:val="15"/>
  </w:num>
  <w:num w:numId="26">
    <w:abstractNumId w:val="18"/>
  </w:num>
  <w:num w:numId="27">
    <w:abstractNumId w:val="31"/>
  </w:num>
  <w:num w:numId="28">
    <w:abstractNumId w:val="25"/>
  </w:num>
  <w:num w:numId="29">
    <w:abstractNumId w:val="23"/>
  </w:num>
  <w:num w:numId="30">
    <w:abstractNumId w:val="9"/>
  </w:num>
  <w:num w:numId="31">
    <w:abstractNumId w:val="35"/>
  </w:num>
  <w:num w:numId="32">
    <w:abstractNumId w:val="16"/>
  </w:num>
  <w:num w:numId="33">
    <w:abstractNumId w:val="33"/>
  </w:num>
  <w:num w:numId="34">
    <w:abstractNumId w:val="24"/>
  </w:num>
  <w:num w:numId="35">
    <w:abstractNumId w:val="27"/>
  </w:num>
  <w:num w:numId="36">
    <w:abstractNumId w:val="10"/>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5F3"/>
    <w:rsid w:val="00017984"/>
    <w:rsid w:val="00017A55"/>
    <w:rsid w:val="00020BD4"/>
    <w:rsid w:val="0002191D"/>
    <w:rsid w:val="00025CFC"/>
    <w:rsid w:val="00026087"/>
    <w:rsid w:val="000266A0"/>
    <w:rsid w:val="00027A4F"/>
    <w:rsid w:val="00027BC4"/>
    <w:rsid w:val="00027BEC"/>
    <w:rsid w:val="000307B1"/>
    <w:rsid w:val="00031BBD"/>
    <w:rsid w:val="00031C1D"/>
    <w:rsid w:val="000366DB"/>
    <w:rsid w:val="000368A3"/>
    <w:rsid w:val="00040077"/>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08F1"/>
    <w:rsid w:val="00061056"/>
    <w:rsid w:val="000637EA"/>
    <w:rsid w:val="000644B3"/>
    <w:rsid w:val="00064895"/>
    <w:rsid w:val="00064EAC"/>
    <w:rsid w:val="00065C3C"/>
    <w:rsid w:val="000661C1"/>
    <w:rsid w:val="000672D7"/>
    <w:rsid w:val="00067889"/>
    <w:rsid w:val="00067E6F"/>
    <w:rsid w:val="000704C2"/>
    <w:rsid w:val="00070F4F"/>
    <w:rsid w:val="000722E4"/>
    <w:rsid w:val="00073A1A"/>
    <w:rsid w:val="00074F59"/>
    <w:rsid w:val="00075B43"/>
    <w:rsid w:val="00076212"/>
    <w:rsid w:val="0007737A"/>
    <w:rsid w:val="00080A76"/>
    <w:rsid w:val="000810E5"/>
    <w:rsid w:val="00082F58"/>
    <w:rsid w:val="00084C23"/>
    <w:rsid w:val="00085554"/>
    <w:rsid w:val="00085667"/>
    <w:rsid w:val="000866C7"/>
    <w:rsid w:val="00086F84"/>
    <w:rsid w:val="000870FB"/>
    <w:rsid w:val="00087156"/>
    <w:rsid w:val="000872EC"/>
    <w:rsid w:val="00087924"/>
    <w:rsid w:val="00090874"/>
    <w:rsid w:val="00090CAD"/>
    <w:rsid w:val="000918CB"/>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265E"/>
    <w:rsid w:val="000B29FA"/>
    <w:rsid w:val="000B3453"/>
    <w:rsid w:val="000B3A43"/>
    <w:rsid w:val="000B6E7E"/>
    <w:rsid w:val="000B749B"/>
    <w:rsid w:val="000C02EB"/>
    <w:rsid w:val="000C269B"/>
    <w:rsid w:val="000C2F57"/>
    <w:rsid w:val="000C3567"/>
    <w:rsid w:val="000C4B8A"/>
    <w:rsid w:val="000C73DE"/>
    <w:rsid w:val="000C7647"/>
    <w:rsid w:val="000D0124"/>
    <w:rsid w:val="000D12F1"/>
    <w:rsid w:val="000D3631"/>
    <w:rsid w:val="000D5D3D"/>
    <w:rsid w:val="000D6285"/>
    <w:rsid w:val="000D6CFC"/>
    <w:rsid w:val="000D736D"/>
    <w:rsid w:val="000E01F3"/>
    <w:rsid w:val="000E08C0"/>
    <w:rsid w:val="000E133E"/>
    <w:rsid w:val="000E1AEC"/>
    <w:rsid w:val="000E3ED4"/>
    <w:rsid w:val="000E4EED"/>
    <w:rsid w:val="000E55F4"/>
    <w:rsid w:val="000E6DD4"/>
    <w:rsid w:val="000E6E38"/>
    <w:rsid w:val="000F0218"/>
    <w:rsid w:val="000F1C62"/>
    <w:rsid w:val="000F2B3E"/>
    <w:rsid w:val="000F3309"/>
    <w:rsid w:val="000F33FC"/>
    <w:rsid w:val="000F37D4"/>
    <w:rsid w:val="000F48D9"/>
    <w:rsid w:val="000F4E42"/>
    <w:rsid w:val="000F5FF5"/>
    <w:rsid w:val="000F6054"/>
    <w:rsid w:val="000F68A1"/>
    <w:rsid w:val="000F6CA8"/>
    <w:rsid w:val="000F77EA"/>
    <w:rsid w:val="00100DCB"/>
    <w:rsid w:val="00101B74"/>
    <w:rsid w:val="00101DD1"/>
    <w:rsid w:val="00102F31"/>
    <w:rsid w:val="00103281"/>
    <w:rsid w:val="00103E62"/>
    <w:rsid w:val="0010480C"/>
    <w:rsid w:val="00104B44"/>
    <w:rsid w:val="00104B47"/>
    <w:rsid w:val="001055F5"/>
    <w:rsid w:val="00105794"/>
    <w:rsid w:val="00105849"/>
    <w:rsid w:val="00105C55"/>
    <w:rsid w:val="00106CCF"/>
    <w:rsid w:val="0010764E"/>
    <w:rsid w:val="0011114A"/>
    <w:rsid w:val="001123FD"/>
    <w:rsid w:val="0011434C"/>
    <w:rsid w:val="00115C97"/>
    <w:rsid w:val="001179FE"/>
    <w:rsid w:val="00117BA9"/>
    <w:rsid w:val="00117C7D"/>
    <w:rsid w:val="00120116"/>
    <w:rsid w:val="00120B21"/>
    <w:rsid w:val="00120F15"/>
    <w:rsid w:val="001213EF"/>
    <w:rsid w:val="001219D4"/>
    <w:rsid w:val="0012215E"/>
    <w:rsid w:val="00122857"/>
    <w:rsid w:val="001256D9"/>
    <w:rsid w:val="00126529"/>
    <w:rsid w:val="00126791"/>
    <w:rsid w:val="00130738"/>
    <w:rsid w:val="00131410"/>
    <w:rsid w:val="00131F19"/>
    <w:rsid w:val="0013312B"/>
    <w:rsid w:val="00133F5C"/>
    <w:rsid w:val="0013510C"/>
    <w:rsid w:val="001376D6"/>
    <w:rsid w:val="00141679"/>
    <w:rsid w:val="00144BDD"/>
    <w:rsid w:val="0014537C"/>
    <w:rsid w:val="00147EB3"/>
    <w:rsid w:val="00151701"/>
    <w:rsid w:val="00152FF1"/>
    <w:rsid w:val="00153528"/>
    <w:rsid w:val="00153BCE"/>
    <w:rsid w:val="0015433D"/>
    <w:rsid w:val="00160427"/>
    <w:rsid w:val="0016111B"/>
    <w:rsid w:val="00161891"/>
    <w:rsid w:val="0016299D"/>
    <w:rsid w:val="0016317D"/>
    <w:rsid w:val="001631BB"/>
    <w:rsid w:val="00163601"/>
    <w:rsid w:val="0016551A"/>
    <w:rsid w:val="00165CEF"/>
    <w:rsid w:val="00167A13"/>
    <w:rsid w:val="00170347"/>
    <w:rsid w:val="0017082A"/>
    <w:rsid w:val="00170EF2"/>
    <w:rsid w:val="00171FA0"/>
    <w:rsid w:val="00172477"/>
    <w:rsid w:val="001729E3"/>
    <w:rsid w:val="0017355B"/>
    <w:rsid w:val="00173C87"/>
    <w:rsid w:val="00173F2B"/>
    <w:rsid w:val="00174566"/>
    <w:rsid w:val="00175187"/>
    <w:rsid w:val="0017636C"/>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0FC6"/>
    <w:rsid w:val="001B1063"/>
    <w:rsid w:val="001B16DC"/>
    <w:rsid w:val="001B33B7"/>
    <w:rsid w:val="001B5CF1"/>
    <w:rsid w:val="001B7164"/>
    <w:rsid w:val="001B7506"/>
    <w:rsid w:val="001B7D42"/>
    <w:rsid w:val="001C1B9B"/>
    <w:rsid w:val="001C1CB0"/>
    <w:rsid w:val="001C5E34"/>
    <w:rsid w:val="001C64B3"/>
    <w:rsid w:val="001C6889"/>
    <w:rsid w:val="001C6F77"/>
    <w:rsid w:val="001D0262"/>
    <w:rsid w:val="001D1453"/>
    <w:rsid w:val="001D1E09"/>
    <w:rsid w:val="001D3C36"/>
    <w:rsid w:val="001D4A9A"/>
    <w:rsid w:val="001D55F3"/>
    <w:rsid w:val="001D5B7D"/>
    <w:rsid w:val="001D6CFD"/>
    <w:rsid w:val="001D7074"/>
    <w:rsid w:val="001D782F"/>
    <w:rsid w:val="001E02AB"/>
    <w:rsid w:val="001E0FC4"/>
    <w:rsid w:val="001E1B6F"/>
    <w:rsid w:val="001E1ECB"/>
    <w:rsid w:val="001E2562"/>
    <w:rsid w:val="001E3065"/>
    <w:rsid w:val="001E376F"/>
    <w:rsid w:val="001E4FF9"/>
    <w:rsid w:val="001E57B6"/>
    <w:rsid w:val="001E67B5"/>
    <w:rsid w:val="001F117F"/>
    <w:rsid w:val="001F26AE"/>
    <w:rsid w:val="001F3EE4"/>
    <w:rsid w:val="001F4778"/>
    <w:rsid w:val="001F645D"/>
    <w:rsid w:val="001F651D"/>
    <w:rsid w:val="001F7EC6"/>
    <w:rsid w:val="00201168"/>
    <w:rsid w:val="00202CAA"/>
    <w:rsid w:val="00203A82"/>
    <w:rsid w:val="002057E6"/>
    <w:rsid w:val="00206473"/>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47F9"/>
    <w:rsid w:val="00235394"/>
    <w:rsid w:val="00235466"/>
    <w:rsid w:val="00236977"/>
    <w:rsid w:val="00236BFB"/>
    <w:rsid w:val="00240157"/>
    <w:rsid w:val="002401CD"/>
    <w:rsid w:val="0024136F"/>
    <w:rsid w:val="0024233C"/>
    <w:rsid w:val="00242767"/>
    <w:rsid w:val="00242855"/>
    <w:rsid w:val="00243813"/>
    <w:rsid w:val="002512A8"/>
    <w:rsid w:val="00252314"/>
    <w:rsid w:val="0025253F"/>
    <w:rsid w:val="0025376D"/>
    <w:rsid w:val="002546A5"/>
    <w:rsid w:val="002565AC"/>
    <w:rsid w:val="0025733C"/>
    <w:rsid w:val="00257476"/>
    <w:rsid w:val="0026003A"/>
    <w:rsid w:val="00260535"/>
    <w:rsid w:val="0026179F"/>
    <w:rsid w:val="00261A86"/>
    <w:rsid w:val="0026218B"/>
    <w:rsid w:val="00263032"/>
    <w:rsid w:val="00264E42"/>
    <w:rsid w:val="002654E5"/>
    <w:rsid w:val="00265599"/>
    <w:rsid w:val="00265BD0"/>
    <w:rsid w:val="002661DA"/>
    <w:rsid w:val="002675EC"/>
    <w:rsid w:val="00273375"/>
    <w:rsid w:val="002739FF"/>
    <w:rsid w:val="00273B41"/>
    <w:rsid w:val="00273EC8"/>
    <w:rsid w:val="00273ECB"/>
    <w:rsid w:val="00274843"/>
    <w:rsid w:val="00274E1A"/>
    <w:rsid w:val="002751C5"/>
    <w:rsid w:val="00275D8D"/>
    <w:rsid w:val="002768EB"/>
    <w:rsid w:val="00276EF8"/>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6597"/>
    <w:rsid w:val="00297365"/>
    <w:rsid w:val="00297C1F"/>
    <w:rsid w:val="002A0256"/>
    <w:rsid w:val="002A0339"/>
    <w:rsid w:val="002A134C"/>
    <w:rsid w:val="002A1652"/>
    <w:rsid w:val="002A34DE"/>
    <w:rsid w:val="002A35FC"/>
    <w:rsid w:val="002A4724"/>
    <w:rsid w:val="002A49FF"/>
    <w:rsid w:val="002A6C05"/>
    <w:rsid w:val="002A7648"/>
    <w:rsid w:val="002B0C88"/>
    <w:rsid w:val="002B34C3"/>
    <w:rsid w:val="002B4355"/>
    <w:rsid w:val="002B50D8"/>
    <w:rsid w:val="002B7989"/>
    <w:rsid w:val="002B7E0C"/>
    <w:rsid w:val="002C1820"/>
    <w:rsid w:val="002C2C9D"/>
    <w:rsid w:val="002C5A83"/>
    <w:rsid w:val="002C5B87"/>
    <w:rsid w:val="002D030D"/>
    <w:rsid w:val="002D0330"/>
    <w:rsid w:val="002D05DA"/>
    <w:rsid w:val="002D0A1F"/>
    <w:rsid w:val="002D138E"/>
    <w:rsid w:val="002D1690"/>
    <w:rsid w:val="002D1F74"/>
    <w:rsid w:val="002D27BA"/>
    <w:rsid w:val="002D2AD5"/>
    <w:rsid w:val="002D2FCF"/>
    <w:rsid w:val="002D52E0"/>
    <w:rsid w:val="002E012F"/>
    <w:rsid w:val="002E1E4F"/>
    <w:rsid w:val="002E2B34"/>
    <w:rsid w:val="002E3202"/>
    <w:rsid w:val="002E33C3"/>
    <w:rsid w:val="002E48D8"/>
    <w:rsid w:val="002E59D5"/>
    <w:rsid w:val="002E6A5C"/>
    <w:rsid w:val="002E74C2"/>
    <w:rsid w:val="002E759C"/>
    <w:rsid w:val="002E76F5"/>
    <w:rsid w:val="002E77D5"/>
    <w:rsid w:val="002F227B"/>
    <w:rsid w:val="002F2EE5"/>
    <w:rsid w:val="002F35FB"/>
    <w:rsid w:val="002F4093"/>
    <w:rsid w:val="002F4925"/>
    <w:rsid w:val="002F4B40"/>
    <w:rsid w:val="002F4FAD"/>
    <w:rsid w:val="002F5292"/>
    <w:rsid w:val="002F68EF"/>
    <w:rsid w:val="002F6F1B"/>
    <w:rsid w:val="003004CB"/>
    <w:rsid w:val="003016AA"/>
    <w:rsid w:val="00301913"/>
    <w:rsid w:val="00301CD8"/>
    <w:rsid w:val="003037DE"/>
    <w:rsid w:val="00304181"/>
    <w:rsid w:val="003064B7"/>
    <w:rsid w:val="00306AF5"/>
    <w:rsid w:val="00306F5B"/>
    <w:rsid w:val="003113FC"/>
    <w:rsid w:val="0031251D"/>
    <w:rsid w:val="00313AD3"/>
    <w:rsid w:val="0031527B"/>
    <w:rsid w:val="00315E80"/>
    <w:rsid w:val="00320935"/>
    <w:rsid w:val="00320BBA"/>
    <w:rsid w:val="00320F6A"/>
    <w:rsid w:val="0032382F"/>
    <w:rsid w:val="0032566F"/>
    <w:rsid w:val="00325BDD"/>
    <w:rsid w:val="00325C5D"/>
    <w:rsid w:val="0032681D"/>
    <w:rsid w:val="00326A1C"/>
    <w:rsid w:val="00327A81"/>
    <w:rsid w:val="00327B95"/>
    <w:rsid w:val="00330574"/>
    <w:rsid w:val="003337A5"/>
    <w:rsid w:val="00333A07"/>
    <w:rsid w:val="003340CD"/>
    <w:rsid w:val="00334497"/>
    <w:rsid w:val="00334981"/>
    <w:rsid w:val="003354A9"/>
    <w:rsid w:val="00337494"/>
    <w:rsid w:val="003376AB"/>
    <w:rsid w:val="00337744"/>
    <w:rsid w:val="00337F66"/>
    <w:rsid w:val="00341E41"/>
    <w:rsid w:val="00341F14"/>
    <w:rsid w:val="003422EE"/>
    <w:rsid w:val="00342533"/>
    <w:rsid w:val="00342A6C"/>
    <w:rsid w:val="00342C96"/>
    <w:rsid w:val="00345539"/>
    <w:rsid w:val="003459E7"/>
    <w:rsid w:val="00346430"/>
    <w:rsid w:val="003475EB"/>
    <w:rsid w:val="00347791"/>
    <w:rsid w:val="00347B46"/>
    <w:rsid w:val="00351D2D"/>
    <w:rsid w:val="00351F7C"/>
    <w:rsid w:val="0035244A"/>
    <w:rsid w:val="00352487"/>
    <w:rsid w:val="00352801"/>
    <w:rsid w:val="00352DD3"/>
    <w:rsid w:val="00353816"/>
    <w:rsid w:val="003552C0"/>
    <w:rsid w:val="0035644A"/>
    <w:rsid w:val="00356EEF"/>
    <w:rsid w:val="0035702A"/>
    <w:rsid w:val="00361A4B"/>
    <w:rsid w:val="00363220"/>
    <w:rsid w:val="00363AC6"/>
    <w:rsid w:val="00363EE9"/>
    <w:rsid w:val="0036526D"/>
    <w:rsid w:val="003655D1"/>
    <w:rsid w:val="00366D8E"/>
    <w:rsid w:val="00367375"/>
    <w:rsid w:val="00367724"/>
    <w:rsid w:val="0037037C"/>
    <w:rsid w:val="00372702"/>
    <w:rsid w:val="0037367C"/>
    <w:rsid w:val="00373A42"/>
    <w:rsid w:val="003755E0"/>
    <w:rsid w:val="00375CFD"/>
    <w:rsid w:val="00376198"/>
    <w:rsid w:val="003761EB"/>
    <w:rsid w:val="0037656C"/>
    <w:rsid w:val="00376C4C"/>
    <w:rsid w:val="003775CE"/>
    <w:rsid w:val="00377DD1"/>
    <w:rsid w:val="003802E7"/>
    <w:rsid w:val="003807D6"/>
    <w:rsid w:val="00381020"/>
    <w:rsid w:val="00381B64"/>
    <w:rsid w:val="003827FF"/>
    <w:rsid w:val="00382A1C"/>
    <w:rsid w:val="0038446F"/>
    <w:rsid w:val="00387056"/>
    <w:rsid w:val="003904EB"/>
    <w:rsid w:val="0039097C"/>
    <w:rsid w:val="00391362"/>
    <w:rsid w:val="00391B45"/>
    <w:rsid w:val="003924E6"/>
    <w:rsid w:val="00392785"/>
    <w:rsid w:val="003930B9"/>
    <w:rsid w:val="003936CE"/>
    <w:rsid w:val="00393ACE"/>
    <w:rsid w:val="0039450E"/>
    <w:rsid w:val="00394767"/>
    <w:rsid w:val="00394E2B"/>
    <w:rsid w:val="00395C3F"/>
    <w:rsid w:val="00396097"/>
    <w:rsid w:val="0039643C"/>
    <w:rsid w:val="003A2BA0"/>
    <w:rsid w:val="003A4945"/>
    <w:rsid w:val="003A5444"/>
    <w:rsid w:val="003A58B9"/>
    <w:rsid w:val="003A5972"/>
    <w:rsid w:val="003A6C78"/>
    <w:rsid w:val="003A6E0B"/>
    <w:rsid w:val="003A70E1"/>
    <w:rsid w:val="003B1B35"/>
    <w:rsid w:val="003B6773"/>
    <w:rsid w:val="003B6F34"/>
    <w:rsid w:val="003B7ABD"/>
    <w:rsid w:val="003C08E2"/>
    <w:rsid w:val="003C18EF"/>
    <w:rsid w:val="003C1E3C"/>
    <w:rsid w:val="003C2116"/>
    <w:rsid w:val="003C2571"/>
    <w:rsid w:val="003C27EE"/>
    <w:rsid w:val="003C3437"/>
    <w:rsid w:val="003C343D"/>
    <w:rsid w:val="003C3562"/>
    <w:rsid w:val="003C4E5C"/>
    <w:rsid w:val="003C53C4"/>
    <w:rsid w:val="003C5EF1"/>
    <w:rsid w:val="003C750B"/>
    <w:rsid w:val="003C7EC2"/>
    <w:rsid w:val="003D0868"/>
    <w:rsid w:val="003D09C4"/>
    <w:rsid w:val="003D13C8"/>
    <w:rsid w:val="003D1713"/>
    <w:rsid w:val="003D2A70"/>
    <w:rsid w:val="003D382D"/>
    <w:rsid w:val="003D3AA0"/>
    <w:rsid w:val="003D44C3"/>
    <w:rsid w:val="003D4A66"/>
    <w:rsid w:val="003D4FF2"/>
    <w:rsid w:val="003D6B74"/>
    <w:rsid w:val="003D75EF"/>
    <w:rsid w:val="003D7A2D"/>
    <w:rsid w:val="003E0F4E"/>
    <w:rsid w:val="003E35A5"/>
    <w:rsid w:val="003E66FB"/>
    <w:rsid w:val="003E676E"/>
    <w:rsid w:val="003F1984"/>
    <w:rsid w:val="003F1A8B"/>
    <w:rsid w:val="003F2D81"/>
    <w:rsid w:val="003F6B83"/>
    <w:rsid w:val="003F6E28"/>
    <w:rsid w:val="003F7449"/>
    <w:rsid w:val="00400003"/>
    <w:rsid w:val="004009FE"/>
    <w:rsid w:val="00400B66"/>
    <w:rsid w:val="00402136"/>
    <w:rsid w:val="00402A12"/>
    <w:rsid w:val="00402E1B"/>
    <w:rsid w:val="00403B2C"/>
    <w:rsid w:val="00403D5E"/>
    <w:rsid w:val="00404BE4"/>
    <w:rsid w:val="00404DFE"/>
    <w:rsid w:val="00405011"/>
    <w:rsid w:val="0040505D"/>
    <w:rsid w:val="0040676C"/>
    <w:rsid w:val="004069FB"/>
    <w:rsid w:val="00406E00"/>
    <w:rsid w:val="004076B6"/>
    <w:rsid w:val="00411183"/>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6B9D"/>
    <w:rsid w:val="00427896"/>
    <w:rsid w:val="00430EB1"/>
    <w:rsid w:val="0043199C"/>
    <w:rsid w:val="00432C61"/>
    <w:rsid w:val="0043398D"/>
    <w:rsid w:val="00433A9C"/>
    <w:rsid w:val="004347D0"/>
    <w:rsid w:val="00440EAB"/>
    <w:rsid w:val="00440FC2"/>
    <w:rsid w:val="00441F82"/>
    <w:rsid w:val="00441FCA"/>
    <w:rsid w:val="004421B8"/>
    <w:rsid w:val="004424F1"/>
    <w:rsid w:val="0044293A"/>
    <w:rsid w:val="00444225"/>
    <w:rsid w:val="00444869"/>
    <w:rsid w:val="00444CFF"/>
    <w:rsid w:val="00445FE2"/>
    <w:rsid w:val="00446DE3"/>
    <w:rsid w:val="00447807"/>
    <w:rsid w:val="004503CA"/>
    <w:rsid w:val="004504A9"/>
    <w:rsid w:val="00450EE3"/>
    <w:rsid w:val="00451AA8"/>
    <w:rsid w:val="004526AB"/>
    <w:rsid w:val="0045272F"/>
    <w:rsid w:val="00454DF7"/>
    <w:rsid w:val="00456FB2"/>
    <w:rsid w:val="00461C20"/>
    <w:rsid w:val="004643E1"/>
    <w:rsid w:val="00466038"/>
    <w:rsid w:val="00466D27"/>
    <w:rsid w:val="0046793B"/>
    <w:rsid w:val="00470D08"/>
    <w:rsid w:val="00471102"/>
    <w:rsid w:val="0047142F"/>
    <w:rsid w:val="00471E78"/>
    <w:rsid w:val="0047271B"/>
    <w:rsid w:val="00473B69"/>
    <w:rsid w:val="004748A4"/>
    <w:rsid w:val="0047493B"/>
    <w:rsid w:val="00474EF9"/>
    <w:rsid w:val="0047633E"/>
    <w:rsid w:val="0047761A"/>
    <w:rsid w:val="0048024A"/>
    <w:rsid w:val="0048097C"/>
    <w:rsid w:val="00481320"/>
    <w:rsid w:val="00481515"/>
    <w:rsid w:val="004815EB"/>
    <w:rsid w:val="0048318B"/>
    <w:rsid w:val="004831CF"/>
    <w:rsid w:val="00483281"/>
    <w:rsid w:val="00484054"/>
    <w:rsid w:val="00485081"/>
    <w:rsid w:val="0048584B"/>
    <w:rsid w:val="00486279"/>
    <w:rsid w:val="00487E2D"/>
    <w:rsid w:val="004919A4"/>
    <w:rsid w:val="00492B89"/>
    <w:rsid w:val="004944A3"/>
    <w:rsid w:val="00495234"/>
    <w:rsid w:val="004A0709"/>
    <w:rsid w:val="004A0A97"/>
    <w:rsid w:val="004A17C7"/>
    <w:rsid w:val="004A1C78"/>
    <w:rsid w:val="004A1D6C"/>
    <w:rsid w:val="004A2E1B"/>
    <w:rsid w:val="004A340C"/>
    <w:rsid w:val="004A36A9"/>
    <w:rsid w:val="004A36AE"/>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C96"/>
    <w:rsid w:val="004C4EAA"/>
    <w:rsid w:val="004C50D1"/>
    <w:rsid w:val="004C5EC6"/>
    <w:rsid w:val="004D0100"/>
    <w:rsid w:val="004D02CE"/>
    <w:rsid w:val="004D0706"/>
    <w:rsid w:val="004D0FBD"/>
    <w:rsid w:val="004D1A64"/>
    <w:rsid w:val="004D4061"/>
    <w:rsid w:val="004D4340"/>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9E"/>
    <w:rsid w:val="005046FA"/>
    <w:rsid w:val="00504A2B"/>
    <w:rsid w:val="00505BFA"/>
    <w:rsid w:val="00507CF1"/>
    <w:rsid w:val="00510B7F"/>
    <w:rsid w:val="00512101"/>
    <w:rsid w:val="005136C6"/>
    <w:rsid w:val="00513B39"/>
    <w:rsid w:val="00514B30"/>
    <w:rsid w:val="00517104"/>
    <w:rsid w:val="0052114F"/>
    <w:rsid w:val="00521E90"/>
    <w:rsid w:val="00522D10"/>
    <w:rsid w:val="005236CC"/>
    <w:rsid w:val="00523D62"/>
    <w:rsid w:val="005242F9"/>
    <w:rsid w:val="0052444A"/>
    <w:rsid w:val="00524BA0"/>
    <w:rsid w:val="00525EDB"/>
    <w:rsid w:val="005277AC"/>
    <w:rsid w:val="00527C01"/>
    <w:rsid w:val="00527EA5"/>
    <w:rsid w:val="005320E3"/>
    <w:rsid w:val="005322FD"/>
    <w:rsid w:val="00532333"/>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15B6"/>
    <w:rsid w:val="0055251E"/>
    <w:rsid w:val="00552BB1"/>
    <w:rsid w:val="005557D3"/>
    <w:rsid w:val="0055699A"/>
    <w:rsid w:val="005571E1"/>
    <w:rsid w:val="005573BA"/>
    <w:rsid w:val="00557542"/>
    <w:rsid w:val="00557F9D"/>
    <w:rsid w:val="0056050C"/>
    <w:rsid w:val="005609C2"/>
    <w:rsid w:val="00560E70"/>
    <w:rsid w:val="00560EF6"/>
    <w:rsid w:val="0056284B"/>
    <w:rsid w:val="0056346C"/>
    <w:rsid w:val="005640A6"/>
    <w:rsid w:val="00564387"/>
    <w:rsid w:val="00565B59"/>
    <w:rsid w:val="0056744A"/>
    <w:rsid w:val="005679AF"/>
    <w:rsid w:val="00567F4C"/>
    <w:rsid w:val="00570F42"/>
    <w:rsid w:val="00572484"/>
    <w:rsid w:val="00572838"/>
    <w:rsid w:val="005734BC"/>
    <w:rsid w:val="005754D5"/>
    <w:rsid w:val="00577C2A"/>
    <w:rsid w:val="005807E8"/>
    <w:rsid w:val="00582D28"/>
    <w:rsid w:val="005843A8"/>
    <w:rsid w:val="00585388"/>
    <w:rsid w:val="005857F8"/>
    <w:rsid w:val="005858C4"/>
    <w:rsid w:val="005879A5"/>
    <w:rsid w:val="00591E08"/>
    <w:rsid w:val="00591F4D"/>
    <w:rsid w:val="00592E02"/>
    <w:rsid w:val="00592E31"/>
    <w:rsid w:val="0059416A"/>
    <w:rsid w:val="00594198"/>
    <w:rsid w:val="005968C0"/>
    <w:rsid w:val="0059714E"/>
    <w:rsid w:val="00597B25"/>
    <w:rsid w:val="005A038D"/>
    <w:rsid w:val="005A0ABE"/>
    <w:rsid w:val="005A0FE9"/>
    <w:rsid w:val="005A1593"/>
    <w:rsid w:val="005A4E89"/>
    <w:rsid w:val="005A4F1B"/>
    <w:rsid w:val="005A53A2"/>
    <w:rsid w:val="005A5C95"/>
    <w:rsid w:val="005A7248"/>
    <w:rsid w:val="005A7506"/>
    <w:rsid w:val="005A7586"/>
    <w:rsid w:val="005B06EB"/>
    <w:rsid w:val="005B0B78"/>
    <w:rsid w:val="005B0CD3"/>
    <w:rsid w:val="005B173E"/>
    <w:rsid w:val="005B292E"/>
    <w:rsid w:val="005B4CC0"/>
    <w:rsid w:val="005B5B0F"/>
    <w:rsid w:val="005C0944"/>
    <w:rsid w:val="005C1BFE"/>
    <w:rsid w:val="005C1F5A"/>
    <w:rsid w:val="005C38DC"/>
    <w:rsid w:val="005C3D63"/>
    <w:rsid w:val="005C3D9B"/>
    <w:rsid w:val="005C4154"/>
    <w:rsid w:val="005C5F43"/>
    <w:rsid w:val="005C62C6"/>
    <w:rsid w:val="005D01C0"/>
    <w:rsid w:val="005D0AFA"/>
    <w:rsid w:val="005D1872"/>
    <w:rsid w:val="005D18A4"/>
    <w:rsid w:val="005D1C7E"/>
    <w:rsid w:val="005D230D"/>
    <w:rsid w:val="005D28A6"/>
    <w:rsid w:val="005D459D"/>
    <w:rsid w:val="005D48FE"/>
    <w:rsid w:val="005D5F79"/>
    <w:rsid w:val="005E0362"/>
    <w:rsid w:val="005E0AE4"/>
    <w:rsid w:val="005E279B"/>
    <w:rsid w:val="005E2E43"/>
    <w:rsid w:val="005E2F6B"/>
    <w:rsid w:val="005E3ADD"/>
    <w:rsid w:val="005E5661"/>
    <w:rsid w:val="005E5BDA"/>
    <w:rsid w:val="005E74F2"/>
    <w:rsid w:val="005E767F"/>
    <w:rsid w:val="005F2F64"/>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679"/>
    <w:rsid w:val="00603B37"/>
    <w:rsid w:val="00603B98"/>
    <w:rsid w:val="00604963"/>
    <w:rsid w:val="00604F88"/>
    <w:rsid w:val="0060538E"/>
    <w:rsid w:val="00605E9D"/>
    <w:rsid w:val="00606F00"/>
    <w:rsid w:val="0060769A"/>
    <w:rsid w:val="00607E4F"/>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93B"/>
    <w:rsid w:val="00650A0E"/>
    <w:rsid w:val="00651192"/>
    <w:rsid w:val="006519BD"/>
    <w:rsid w:val="00652306"/>
    <w:rsid w:val="00654269"/>
    <w:rsid w:val="00660EE2"/>
    <w:rsid w:val="00661AC1"/>
    <w:rsid w:val="00664809"/>
    <w:rsid w:val="00664929"/>
    <w:rsid w:val="00664AE2"/>
    <w:rsid w:val="00664C30"/>
    <w:rsid w:val="006665C5"/>
    <w:rsid w:val="00667AC5"/>
    <w:rsid w:val="00671EC5"/>
    <w:rsid w:val="00672582"/>
    <w:rsid w:val="0067279D"/>
    <w:rsid w:val="00672E9F"/>
    <w:rsid w:val="0067390F"/>
    <w:rsid w:val="00673E2B"/>
    <w:rsid w:val="00674D66"/>
    <w:rsid w:val="00674E69"/>
    <w:rsid w:val="00675AEA"/>
    <w:rsid w:val="00675F62"/>
    <w:rsid w:val="00676316"/>
    <w:rsid w:val="0067673A"/>
    <w:rsid w:val="00680CCF"/>
    <w:rsid w:val="00680FD6"/>
    <w:rsid w:val="00681AC0"/>
    <w:rsid w:val="00681E44"/>
    <w:rsid w:val="006826DB"/>
    <w:rsid w:val="006829A8"/>
    <w:rsid w:val="00683101"/>
    <w:rsid w:val="0068335A"/>
    <w:rsid w:val="00683AB6"/>
    <w:rsid w:val="00683D15"/>
    <w:rsid w:val="00685832"/>
    <w:rsid w:val="00685CDD"/>
    <w:rsid w:val="00686463"/>
    <w:rsid w:val="006905A3"/>
    <w:rsid w:val="006905EA"/>
    <w:rsid w:val="006917D4"/>
    <w:rsid w:val="0069233C"/>
    <w:rsid w:val="00694E5C"/>
    <w:rsid w:val="0069509B"/>
    <w:rsid w:val="00695A70"/>
    <w:rsid w:val="006976E5"/>
    <w:rsid w:val="00697789"/>
    <w:rsid w:val="00697B26"/>
    <w:rsid w:val="006A064F"/>
    <w:rsid w:val="006A0764"/>
    <w:rsid w:val="006A0AB0"/>
    <w:rsid w:val="006A0EC0"/>
    <w:rsid w:val="006A1403"/>
    <w:rsid w:val="006A1937"/>
    <w:rsid w:val="006A1B19"/>
    <w:rsid w:val="006A260A"/>
    <w:rsid w:val="006A3050"/>
    <w:rsid w:val="006A5383"/>
    <w:rsid w:val="006A5D6B"/>
    <w:rsid w:val="006B0ADF"/>
    <w:rsid w:val="006B12F5"/>
    <w:rsid w:val="006B2B6F"/>
    <w:rsid w:val="006B4179"/>
    <w:rsid w:val="006B43E4"/>
    <w:rsid w:val="006B469B"/>
    <w:rsid w:val="006B49F3"/>
    <w:rsid w:val="006B4C64"/>
    <w:rsid w:val="006B5B68"/>
    <w:rsid w:val="006B5E0A"/>
    <w:rsid w:val="006B664E"/>
    <w:rsid w:val="006B6FF9"/>
    <w:rsid w:val="006B797F"/>
    <w:rsid w:val="006C033C"/>
    <w:rsid w:val="006C0DBA"/>
    <w:rsid w:val="006C1C87"/>
    <w:rsid w:val="006C2D06"/>
    <w:rsid w:val="006C32EF"/>
    <w:rsid w:val="006C4381"/>
    <w:rsid w:val="006C7157"/>
    <w:rsid w:val="006C720C"/>
    <w:rsid w:val="006D03EC"/>
    <w:rsid w:val="006D20F4"/>
    <w:rsid w:val="006D247E"/>
    <w:rsid w:val="006D3B89"/>
    <w:rsid w:val="006D4256"/>
    <w:rsid w:val="006D5116"/>
    <w:rsid w:val="006D5124"/>
    <w:rsid w:val="006D5A66"/>
    <w:rsid w:val="006D5FAB"/>
    <w:rsid w:val="006E2852"/>
    <w:rsid w:val="006E2B6A"/>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4911"/>
    <w:rsid w:val="00704D47"/>
    <w:rsid w:val="00705E26"/>
    <w:rsid w:val="00706082"/>
    <w:rsid w:val="0070646B"/>
    <w:rsid w:val="00706BF2"/>
    <w:rsid w:val="00706EC9"/>
    <w:rsid w:val="007106B8"/>
    <w:rsid w:val="00710CB6"/>
    <w:rsid w:val="00713C85"/>
    <w:rsid w:val="00714522"/>
    <w:rsid w:val="007148BD"/>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55F3"/>
    <w:rsid w:val="007367ED"/>
    <w:rsid w:val="007377E0"/>
    <w:rsid w:val="0074014C"/>
    <w:rsid w:val="00740C26"/>
    <w:rsid w:val="00741DB2"/>
    <w:rsid w:val="00741DFC"/>
    <w:rsid w:val="00741FBE"/>
    <w:rsid w:val="00744248"/>
    <w:rsid w:val="00747428"/>
    <w:rsid w:val="00747CE4"/>
    <w:rsid w:val="00751841"/>
    <w:rsid w:val="007521AB"/>
    <w:rsid w:val="007524C7"/>
    <w:rsid w:val="00752C7E"/>
    <w:rsid w:val="0075336F"/>
    <w:rsid w:val="00754787"/>
    <w:rsid w:val="00755263"/>
    <w:rsid w:val="0075536B"/>
    <w:rsid w:val="007556B2"/>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77CAC"/>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2E06"/>
    <w:rsid w:val="0079498B"/>
    <w:rsid w:val="0079719E"/>
    <w:rsid w:val="007A004A"/>
    <w:rsid w:val="007A0F6F"/>
    <w:rsid w:val="007A1ADE"/>
    <w:rsid w:val="007A4AC6"/>
    <w:rsid w:val="007A559E"/>
    <w:rsid w:val="007A5E6E"/>
    <w:rsid w:val="007A78ED"/>
    <w:rsid w:val="007A7CAF"/>
    <w:rsid w:val="007B0B6D"/>
    <w:rsid w:val="007B0C4C"/>
    <w:rsid w:val="007B1AC8"/>
    <w:rsid w:val="007B2838"/>
    <w:rsid w:val="007B3618"/>
    <w:rsid w:val="007B3D76"/>
    <w:rsid w:val="007B69D9"/>
    <w:rsid w:val="007B7E46"/>
    <w:rsid w:val="007C12BA"/>
    <w:rsid w:val="007C15DA"/>
    <w:rsid w:val="007C2BBE"/>
    <w:rsid w:val="007C5374"/>
    <w:rsid w:val="007C5FAC"/>
    <w:rsid w:val="007D11E8"/>
    <w:rsid w:val="007D24B9"/>
    <w:rsid w:val="007D25EE"/>
    <w:rsid w:val="007D2E10"/>
    <w:rsid w:val="007D423F"/>
    <w:rsid w:val="007D6914"/>
    <w:rsid w:val="007D6E1D"/>
    <w:rsid w:val="007D731F"/>
    <w:rsid w:val="007D76A7"/>
    <w:rsid w:val="007D789A"/>
    <w:rsid w:val="007E0338"/>
    <w:rsid w:val="007E0442"/>
    <w:rsid w:val="007E102D"/>
    <w:rsid w:val="007E11E2"/>
    <w:rsid w:val="007E1718"/>
    <w:rsid w:val="007E2456"/>
    <w:rsid w:val="007E2E90"/>
    <w:rsid w:val="007E4BF7"/>
    <w:rsid w:val="007E5542"/>
    <w:rsid w:val="007E6184"/>
    <w:rsid w:val="007E6ECA"/>
    <w:rsid w:val="007E7490"/>
    <w:rsid w:val="007E7523"/>
    <w:rsid w:val="007E7DB5"/>
    <w:rsid w:val="007F0E1E"/>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1AB"/>
    <w:rsid w:val="008142A4"/>
    <w:rsid w:val="00814FF0"/>
    <w:rsid w:val="008152C2"/>
    <w:rsid w:val="00815A60"/>
    <w:rsid w:val="00817377"/>
    <w:rsid w:val="00817FBA"/>
    <w:rsid w:val="00820905"/>
    <w:rsid w:val="00821497"/>
    <w:rsid w:val="00821BDA"/>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2A4"/>
    <w:rsid w:val="00860BFA"/>
    <w:rsid w:val="00863DF8"/>
    <w:rsid w:val="0086479C"/>
    <w:rsid w:val="008647A2"/>
    <w:rsid w:val="00864DDC"/>
    <w:rsid w:val="008655AB"/>
    <w:rsid w:val="00867382"/>
    <w:rsid w:val="00867565"/>
    <w:rsid w:val="00870D26"/>
    <w:rsid w:val="00870E0C"/>
    <w:rsid w:val="00871CA4"/>
    <w:rsid w:val="00872C80"/>
    <w:rsid w:val="00873D2E"/>
    <w:rsid w:val="00875C3F"/>
    <w:rsid w:val="00876388"/>
    <w:rsid w:val="008763FA"/>
    <w:rsid w:val="008773A3"/>
    <w:rsid w:val="00880A7D"/>
    <w:rsid w:val="00880BED"/>
    <w:rsid w:val="00882C04"/>
    <w:rsid w:val="008835B0"/>
    <w:rsid w:val="00884BA4"/>
    <w:rsid w:val="00884DB7"/>
    <w:rsid w:val="00884FB7"/>
    <w:rsid w:val="00885F3D"/>
    <w:rsid w:val="008862AC"/>
    <w:rsid w:val="00890177"/>
    <w:rsid w:val="008934C9"/>
    <w:rsid w:val="00893566"/>
    <w:rsid w:val="00893E53"/>
    <w:rsid w:val="008949A9"/>
    <w:rsid w:val="008952A5"/>
    <w:rsid w:val="008953CA"/>
    <w:rsid w:val="008954AE"/>
    <w:rsid w:val="0089560E"/>
    <w:rsid w:val="00897B07"/>
    <w:rsid w:val="008A0EA0"/>
    <w:rsid w:val="008A2FEE"/>
    <w:rsid w:val="008A5B14"/>
    <w:rsid w:val="008A6AA7"/>
    <w:rsid w:val="008A7085"/>
    <w:rsid w:val="008A7334"/>
    <w:rsid w:val="008A759E"/>
    <w:rsid w:val="008A7EEF"/>
    <w:rsid w:val="008B1326"/>
    <w:rsid w:val="008B2D34"/>
    <w:rsid w:val="008B3458"/>
    <w:rsid w:val="008B56F8"/>
    <w:rsid w:val="008B7291"/>
    <w:rsid w:val="008C176E"/>
    <w:rsid w:val="008C1939"/>
    <w:rsid w:val="008C2C65"/>
    <w:rsid w:val="008C6073"/>
    <w:rsid w:val="008C60E9"/>
    <w:rsid w:val="008C6910"/>
    <w:rsid w:val="008C6E87"/>
    <w:rsid w:val="008D1D1A"/>
    <w:rsid w:val="008D2884"/>
    <w:rsid w:val="008D37B4"/>
    <w:rsid w:val="008D4988"/>
    <w:rsid w:val="008D4D2C"/>
    <w:rsid w:val="008D5155"/>
    <w:rsid w:val="008D5A85"/>
    <w:rsid w:val="008D6076"/>
    <w:rsid w:val="008D6641"/>
    <w:rsid w:val="008D6892"/>
    <w:rsid w:val="008D6CB1"/>
    <w:rsid w:val="008D75FC"/>
    <w:rsid w:val="008E0492"/>
    <w:rsid w:val="008E1039"/>
    <w:rsid w:val="008E3E40"/>
    <w:rsid w:val="008E470A"/>
    <w:rsid w:val="008E587F"/>
    <w:rsid w:val="008E5CE5"/>
    <w:rsid w:val="008E5FE7"/>
    <w:rsid w:val="008E7AAC"/>
    <w:rsid w:val="008E7CA4"/>
    <w:rsid w:val="008E7FD9"/>
    <w:rsid w:val="008F13DC"/>
    <w:rsid w:val="008F3591"/>
    <w:rsid w:val="008F6243"/>
    <w:rsid w:val="00900E6C"/>
    <w:rsid w:val="00901457"/>
    <w:rsid w:val="009016E7"/>
    <w:rsid w:val="009023E1"/>
    <w:rsid w:val="0090299B"/>
    <w:rsid w:val="00902B22"/>
    <w:rsid w:val="00902BF5"/>
    <w:rsid w:val="009045EB"/>
    <w:rsid w:val="0090518C"/>
    <w:rsid w:val="00906440"/>
    <w:rsid w:val="00912206"/>
    <w:rsid w:val="00912EE5"/>
    <w:rsid w:val="0091392F"/>
    <w:rsid w:val="009150E5"/>
    <w:rsid w:val="00915291"/>
    <w:rsid w:val="0091611B"/>
    <w:rsid w:val="00917864"/>
    <w:rsid w:val="00917992"/>
    <w:rsid w:val="009227F3"/>
    <w:rsid w:val="00922DB5"/>
    <w:rsid w:val="0092332E"/>
    <w:rsid w:val="009233DC"/>
    <w:rsid w:val="009234B8"/>
    <w:rsid w:val="0092447A"/>
    <w:rsid w:val="00924516"/>
    <w:rsid w:val="009247B4"/>
    <w:rsid w:val="00925E54"/>
    <w:rsid w:val="0093053E"/>
    <w:rsid w:val="0093054E"/>
    <w:rsid w:val="00930A3D"/>
    <w:rsid w:val="00930A8F"/>
    <w:rsid w:val="00930DC3"/>
    <w:rsid w:val="00930E95"/>
    <w:rsid w:val="009314EB"/>
    <w:rsid w:val="009320C6"/>
    <w:rsid w:val="00933CB9"/>
    <w:rsid w:val="00934D9E"/>
    <w:rsid w:val="0093582F"/>
    <w:rsid w:val="009365DA"/>
    <w:rsid w:val="0093722B"/>
    <w:rsid w:val="0093728A"/>
    <w:rsid w:val="00942DED"/>
    <w:rsid w:val="00945563"/>
    <w:rsid w:val="00945D17"/>
    <w:rsid w:val="00950D03"/>
    <w:rsid w:val="00951601"/>
    <w:rsid w:val="009526AC"/>
    <w:rsid w:val="009528F4"/>
    <w:rsid w:val="0095305B"/>
    <w:rsid w:val="00954611"/>
    <w:rsid w:val="00957FE0"/>
    <w:rsid w:val="00960426"/>
    <w:rsid w:val="0096392C"/>
    <w:rsid w:val="00963A9D"/>
    <w:rsid w:val="0096735A"/>
    <w:rsid w:val="00967688"/>
    <w:rsid w:val="00970399"/>
    <w:rsid w:val="00971D78"/>
    <w:rsid w:val="00971DC3"/>
    <w:rsid w:val="00973E77"/>
    <w:rsid w:val="00975116"/>
    <w:rsid w:val="009759BB"/>
    <w:rsid w:val="009767DF"/>
    <w:rsid w:val="00976818"/>
    <w:rsid w:val="00977005"/>
    <w:rsid w:val="00977199"/>
    <w:rsid w:val="00981EC0"/>
    <w:rsid w:val="009822F6"/>
    <w:rsid w:val="00983845"/>
    <w:rsid w:val="00983910"/>
    <w:rsid w:val="00984866"/>
    <w:rsid w:val="00985DAC"/>
    <w:rsid w:val="0098629C"/>
    <w:rsid w:val="009866A9"/>
    <w:rsid w:val="009867F4"/>
    <w:rsid w:val="00987056"/>
    <w:rsid w:val="009871C9"/>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1AEF"/>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15E3"/>
    <w:rsid w:val="009D20D4"/>
    <w:rsid w:val="009D2798"/>
    <w:rsid w:val="009D3743"/>
    <w:rsid w:val="009D3F21"/>
    <w:rsid w:val="009D40FA"/>
    <w:rsid w:val="009D75F1"/>
    <w:rsid w:val="009E03AD"/>
    <w:rsid w:val="009E040E"/>
    <w:rsid w:val="009E08EB"/>
    <w:rsid w:val="009E42FF"/>
    <w:rsid w:val="009E4AB0"/>
    <w:rsid w:val="009E51B8"/>
    <w:rsid w:val="009E52CA"/>
    <w:rsid w:val="009E5AAD"/>
    <w:rsid w:val="009E5E5A"/>
    <w:rsid w:val="009E60DB"/>
    <w:rsid w:val="009E60EB"/>
    <w:rsid w:val="009E7390"/>
    <w:rsid w:val="009E790E"/>
    <w:rsid w:val="009F03E6"/>
    <w:rsid w:val="009F0BDB"/>
    <w:rsid w:val="009F4D6F"/>
    <w:rsid w:val="009F4FE9"/>
    <w:rsid w:val="009F52B9"/>
    <w:rsid w:val="009F61E4"/>
    <w:rsid w:val="009F647B"/>
    <w:rsid w:val="00A00446"/>
    <w:rsid w:val="00A0086B"/>
    <w:rsid w:val="00A015CF"/>
    <w:rsid w:val="00A03BD9"/>
    <w:rsid w:val="00A03E55"/>
    <w:rsid w:val="00A048D6"/>
    <w:rsid w:val="00A048F5"/>
    <w:rsid w:val="00A04A42"/>
    <w:rsid w:val="00A05879"/>
    <w:rsid w:val="00A06A85"/>
    <w:rsid w:val="00A06F93"/>
    <w:rsid w:val="00A07789"/>
    <w:rsid w:val="00A1100A"/>
    <w:rsid w:val="00A11513"/>
    <w:rsid w:val="00A12A34"/>
    <w:rsid w:val="00A13C6B"/>
    <w:rsid w:val="00A13DAE"/>
    <w:rsid w:val="00A156A6"/>
    <w:rsid w:val="00A2029C"/>
    <w:rsid w:val="00A218C7"/>
    <w:rsid w:val="00A21D7A"/>
    <w:rsid w:val="00A22FE6"/>
    <w:rsid w:val="00A23150"/>
    <w:rsid w:val="00A25470"/>
    <w:rsid w:val="00A254D7"/>
    <w:rsid w:val="00A26ABF"/>
    <w:rsid w:val="00A30046"/>
    <w:rsid w:val="00A307FE"/>
    <w:rsid w:val="00A31464"/>
    <w:rsid w:val="00A31C6B"/>
    <w:rsid w:val="00A31DC3"/>
    <w:rsid w:val="00A329F0"/>
    <w:rsid w:val="00A32A5D"/>
    <w:rsid w:val="00A33E8E"/>
    <w:rsid w:val="00A352E8"/>
    <w:rsid w:val="00A3568B"/>
    <w:rsid w:val="00A370DB"/>
    <w:rsid w:val="00A407C3"/>
    <w:rsid w:val="00A4689E"/>
    <w:rsid w:val="00A50690"/>
    <w:rsid w:val="00A51BC6"/>
    <w:rsid w:val="00A54CE7"/>
    <w:rsid w:val="00A561AA"/>
    <w:rsid w:val="00A57029"/>
    <w:rsid w:val="00A5703C"/>
    <w:rsid w:val="00A5744A"/>
    <w:rsid w:val="00A60140"/>
    <w:rsid w:val="00A6071E"/>
    <w:rsid w:val="00A621E8"/>
    <w:rsid w:val="00A62E87"/>
    <w:rsid w:val="00A6322D"/>
    <w:rsid w:val="00A64FFE"/>
    <w:rsid w:val="00A674C8"/>
    <w:rsid w:val="00A678C1"/>
    <w:rsid w:val="00A70865"/>
    <w:rsid w:val="00A714EF"/>
    <w:rsid w:val="00A71EDF"/>
    <w:rsid w:val="00A72291"/>
    <w:rsid w:val="00A72B92"/>
    <w:rsid w:val="00A72C6B"/>
    <w:rsid w:val="00A743F5"/>
    <w:rsid w:val="00A747B6"/>
    <w:rsid w:val="00A747F0"/>
    <w:rsid w:val="00A761E6"/>
    <w:rsid w:val="00A768E7"/>
    <w:rsid w:val="00A76CC7"/>
    <w:rsid w:val="00A807E1"/>
    <w:rsid w:val="00A81B15"/>
    <w:rsid w:val="00A84FE5"/>
    <w:rsid w:val="00A85DBC"/>
    <w:rsid w:val="00A8639E"/>
    <w:rsid w:val="00A86B22"/>
    <w:rsid w:val="00A9021D"/>
    <w:rsid w:val="00A90A83"/>
    <w:rsid w:val="00A94F95"/>
    <w:rsid w:val="00A95372"/>
    <w:rsid w:val="00A9579A"/>
    <w:rsid w:val="00A9688B"/>
    <w:rsid w:val="00A970CC"/>
    <w:rsid w:val="00A97C9B"/>
    <w:rsid w:val="00AA1A42"/>
    <w:rsid w:val="00AA35D3"/>
    <w:rsid w:val="00AA46BC"/>
    <w:rsid w:val="00AA49FB"/>
    <w:rsid w:val="00AA4CBD"/>
    <w:rsid w:val="00AA4EB8"/>
    <w:rsid w:val="00AA68EA"/>
    <w:rsid w:val="00AA6DB9"/>
    <w:rsid w:val="00AB0846"/>
    <w:rsid w:val="00AB11C9"/>
    <w:rsid w:val="00AB1A5B"/>
    <w:rsid w:val="00AB1B45"/>
    <w:rsid w:val="00AB37DC"/>
    <w:rsid w:val="00AB3EB3"/>
    <w:rsid w:val="00AB4220"/>
    <w:rsid w:val="00AB4D17"/>
    <w:rsid w:val="00AB5936"/>
    <w:rsid w:val="00AB6932"/>
    <w:rsid w:val="00AB7B43"/>
    <w:rsid w:val="00AB7E4C"/>
    <w:rsid w:val="00AC192D"/>
    <w:rsid w:val="00AC1D89"/>
    <w:rsid w:val="00AC1F4A"/>
    <w:rsid w:val="00AC3129"/>
    <w:rsid w:val="00AC524B"/>
    <w:rsid w:val="00AC5A3E"/>
    <w:rsid w:val="00AC7D14"/>
    <w:rsid w:val="00AD07BE"/>
    <w:rsid w:val="00AD082D"/>
    <w:rsid w:val="00AD155D"/>
    <w:rsid w:val="00AD4499"/>
    <w:rsid w:val="00AD495B"/>
    <w:rsid w:val="00AD496B"/>
    <w:rsid w:val="00AD4BD6"/>
    <w:rsid w:val="00AD6EB6"/>
    <w:rsid w:val="00AD6EE6"/>
    <w:rsid w:val="00AD7CA3"/>
    <w:rsid w:val="00AE1096"/>
    <w:rsid w:val="00AE1BFB"/>
    <w:rsid w:val="00AE248F"/>
    <w:rsid w:val="00AE3A07"/>
    <w:rsid w:val="00AE5325"/>
    <w:rsid w:val="00AE75B2"/>
    <w:rsid w:val="00AF1166"/>
    <w:rsid w:val="00AF4FAA"/>
    <w:rsid w:val="00AF5F03"/>
    <w:rsid w:val="00AF66B5"/>
    <w:rsid w:val="00B00ABB"/>
    <w:rsid w:val="00B01070"/>
    <w:rsid w:val="00B0132A"/>
    <w:rsid w:val="00B01B55"/>
    <w:rsid w:val="00B02901"/>
    <w:rsid w:val="00B03D16"/>
    <w:rsid w:val="00B056D7"/>
    <w:rsid w:val="00B05B61"/>
    <w:rsid w:val="00B060A1"/>
    <w:rsid w:val="00B0640C"/>
    <w:rsid w:val="00B06A5A"/>
    <w:rsid w:val="00B1148F"/>
    <w:rsid w:val="00B12380"/>
    <w:rsid w:val="00B13353"/>
    <w:rsid w:val="00B15A75"/>
    <w:rsid w:val="00B165DA"/>
    <w:rsid w:val="00B16EA7"/>
    <w:rsid w:val="00B20F2D"/>
    <w:rsid w:val="00B22883"/>
    <w:rsid w:val="00B22A3D"/>
    <w:rsid w:val="00B22DEA"/>
    <w:rsid w:val="00B236A2"/>
    <w:rsid w:val="00B23CAB"/>
    <w:rsid w:val="00B24374"/>
    <w:rsid w:val="00B247C6"/>
    <w:rsid w:val="00B248F9"/>
    <w:rsid w:val="00B24982"/>
    <w:rsid w:val="00B25652"/>
    <w:rsid w:val="00B25C5C"/>
    <w:rsid w:val="00B2743C"/>
    <w:rsid w:val="00B27C3B"/>
    <w:rsid w:val="00B30CB8"/>
    <w:rsid w:val="00B3251B"/>
    <w:rsid w:val="00B328A6"/>
    <w:rsid w:val="00B330DD"/>
    <w:rsid w:val="00B330E7"/>
    <w:rsid w:val="00B33EB7"/>
    <w:rsid w:val="00B34D36"/>
    <w:rsid w:val="00B350DD"/>
    <w:rsid w:val="00B36462"/>
    <w:rsid w:val="00B37169"/>
    <w:rsid w:val="00B37CE9"/>
    <w:rsid w:val="00B40712"/>
    <w:rsid w:val="00B40B9D"/>
    <w:rsid w:val="00B413BC"/>
    <w:rsid w:val="00B41460"/>
    <w:rsid w:val="00B43EA8"/>
    <w:rsid w:val="00B44035"/>
    <w:rsid w:val="00B45228"/>
    <w:rsid w:val="00B46B4E"/>
    <w:rsid w:val="00B47A5D"/>
    <w:rsid w:val="00B47CCE"/>
    <w:rsid w:val="00B53ABB"/>
    <w:rsid w:val="00B53F9F"/>
    <w:rsid w:val="00B55416"/>
    <w:rsid w:val="00B565DF"/>
    <w:rsid w:val="00B56D6E"/>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5839"/>
    <w:rsid w:val="00B86406"/>
    <w:rsid w:val="00B916A1"/>
    <w:rsid w:val="00B92626"/>
    <w:rsid w:val="00B93656"/>
    <w:rsid w:val="00B94721"/>
    <w:rsid w:val="00B94DDF"/>
    <w:rsid w:val="00B9686D"/>
    <w:rsid w:val="00B96E1A"/>
    <w:rsid w:val="00BA0083"/>
    <w:rsid w:val="00BA02B9"/>
    <w:rsid w:val="00BA0415"/>
    <w:rsid w:val="00BA0C98"/>
    <w:rsid w:val="00BA15D7"/>
    <w:rsid w:val="00BA1A95"/>
    <w:rsid w:val="00BA226C"/>
    <w:rsid w:val="00BA3276"/>
    <w:rsid w:val="00BA4B97"/>
    <w:rsid w:val="00BA67C1"/>
    <w:rsid w:val="00BA77A2"/>
    <w:rsid w:val="00BA7DE4"/>
    <w:rsid w:val="00BB0F35"/>
    <w:rsid w:val="00BB1BD4"/>
    <w:rsid w:val="00BB2C11"/>
    <w:rsid w:val="00BB3E13"/>
    <w:rsid w:val="00BB4300"/>
    <w:rsid w:val="00BB4E85"/>
    <w:rsid w:val="00BB5196"/>
    <w:rsid w:val="00BB5356"/>
    <w:rsid w:val="00BB5BAA"/>
    <w:rsid w:val="00BC00C7"/>
    <w:rsid w:val="00BC06BE"/>
    <w:rsid w:val="00BC130C"/>
    <w:rsid w:val="00BC1B92"/>
    <w:rsid w:val="00BC3E8E"/>
    <w:rsid w:val="00BC4A09"/>
    <w:rsid w:val="00BC532E"/>
    <w:rsid w:val="00BC566E"/>
    <w:rsid w:val="00BD20D0"/>
    <w:rsid w:val="00BD33F6"/>
    <w:rsid w:val="00BD3889"/>
    <w:rsid w:val="00BD3C70"/>
    <w:rsid w:val="00BD3E61"/>
    <w:rsid w:val="00BD439E"/>
    <w:rsid w:val="00BD5035"/>
    <w:rsid w:val="00BD5375"/>
    <w:rsid w:val="00BD5951"/>
    <w:rsid w:val="00BD5F90"/>
    <w:rsid w:val="00BD66CB"/>
    <w:rsid w:val="00BD6EC5"/>
    <w:rsid w:val="00BE24A0"/>
    <w:rsid w:val="00BE26CD"/>
    <w:rsid w:val="00BE2D08"/>
    <w:rsid w:val="00BE3011"/>
    <w:rsid w:val="00BE365B"/>
    <w:rsid w:val="00BE5213"/>
    <w:rsid w:val="00BE5747"/>
    <w:rsid w:val="00BE6043"/>
    <w:rsid w:val="00BE6BFB"/>
    <w:rsid w:val="00BE78EE"/>
    <w:rsid w:val="00BE7DF5"/>
    <w:rsid w:val="00BF0A8C"/>
    <w:rsid w:val="00BF1348"/>
    <w:rsid w:val="00BF155A"/>
    <w:rsid w:val="00BF1BB4"/>
    <w:rsid w:val="00BF246C"/>
    <w:rsid w:val="00BF261A"/>
    <w:rsid w:val="00BF2A51"/>
    <w:rsid w:val="00BF3449"/>
    <w:rsid w:val="00BF385F"/>
    <w:rsid w:val="00BF3989"/>
    <w:rsid w:val="00BF4166"/>
    <w:rsid w:val="00BF445B"/>
    <w:rsid w:val="00BF5822"/>
    <w:rsid w:val="00BF6B59"/>
    <w:rsid w:val="00BF7340"/>
    <w:rsid w:val="00BF756E"/>
    <w:rsid w:val="00C008B0"/>
    <w:rsid w:val="00C00B6E"/>
    <w:rsid w:val="00C00FC5"/>
    <w:rsid w:val="00C010DE"/>
    <w:rsid w:val="00C038BE"/>
    <w:rsid w:val="00C060E2"/>
    <w:rsid w:val="00C06C82"/>
    <w:rsid w:val="00C0797D"/>
    <w:rsid w:val="00C10121"/>
    <w:rsid w:val="00C10B87"/>
    <w:rsid w:val="00C10EB5"/>
    <w:rsid w:val="00C113E8"/>
    <w:rsid w:val="00C11981"/>
    <w:rsid w:val="00C11B4A"/>
    <w:rsid w:val="00C12F3F"/>
    <w:rsid w:val="00C14AB5"/>
    <w:rsid w:val="00C15316"/>
    <w:rsid w:val="00C15D1E"/>
    <w:rsid w:val="00C17605"/>
    <w:rsid w:val="00C20481"/>
    <w:rsid w:val="00C227F6"/>
    <w:rsid w:val="00C22F76"/>
    <w:rsid w:val="00C243A7"/>
    <w:rsid w:val="00C25F3D"/>
    <w:rsid w:val="00C27C51"/>
    <w:rsid w:val="00C30523"/>
    <w:rsid w:val="00C30537"/>
    <w:rsid w:val="00C31894"/>
    <w:rsid w:val="00C31941"/>
    <w:rsid w:val="00C32487"/>
    <w:rsid w:val="00C3413A"/>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2C09"/>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7073"/>
    <w:rsid w:val="00C67FBA"/>
    <w:rsid w:val="00C7164F"/>
    <w:rsid w:val="00C726DC"/>
    <w:rsid w:val="00C72F3A"/>
    <w:rsid w:val="00C76AD3"/>
    <w:rsid w:val="00C76B27"/>
    <w:rsid w:val="00C77495"/>
    <w:rsid w:val="00C8228D"/>
    <w:rsid w:val="00C866BA"/>
    <w:rsid w:val="00C86E3E"/>
    <w:rsid w:val="00C8748D"/>
    <w:rsid w:val="00C902F8"/>
    <w:rsid w:val="00C91744"/>
    <w:rsid w:val="00C9444F"/>
    <w:rsid w:val="00C94C36"/>
    <w:rsid w:val="00C9651A"/>
    <w:rsid w:val="00C9663B"/>
    <w:rsid w:val="00C96943"/>
    <w:rsid w:val="00C96AF6"/>
    <w:rsid w:val="00C970CC"/>
    <w:rsid w:val="00CA0A14"/>
    <w:rsid w:val="00CA0BDE"/>
    <w:rsid w:val="00CA3343"/>
    <w:rsid w:val="00CA3421"/>
    <w:rsid w:val="00CA3C7F"/>
    <w:rsid w:val="00CA4181"/>
    <w:rsid w:val="00CA4D9B"/>
    <w:rsid w:val="00CA5DD7"/>
    <w:rsid w:val="00CA689F"/>
    <w:rsid w:val="00CA6AAB"/>
    <w:rsid w:val="00CA7859"/>
    <w:rsid w:val="00CB27BD"/>
    <w:rsid w:val="00CB2E64"/>
    <w:rsid w:val="00CB3055"/>
    <w:rsid w:val="00CB31B0"/>
    <w:rsid w:val="00CB3438"/>
    <w:rsid w:val="00CB46B3"/>
    <w:rsid w:val="00CB48CB"/>
    <w:rsid w:val="00CB69EE"/>
    <w:rsid w:val="00CB7209"/>
    <w:rsid w:val="00CB74AC"/>
    <w:rsid w:val="00CC0F6F"/>
    <w:rsid w:val="00CD0B76"/>
    <w:rsid w:val="00CD143E"/>
    <w:rsid w:val="00CD25BE"/>
    <w:rsid w:val="00CD3608"/>
    <w:rsid w:val="00CD4014"/>
    <w:rsid w:val="00CD4133"/>
    <w:rsid w:val="00CD47BA"/>
    <w:rsid w:val="00CD63EF"/>
    <w:rsid w:val="00CD64E5"/>
    <w:rsid w:val="00CD6741"/>
    <w:rsid w:val="00CD6C86"/>
    <w:rsid w:val="00CE0404"/>
    <w:rsid w:val="00CE1794"/>
    <w:rsid w:val="00CE2D99"/>
    <w:rsid w:val="00CE3971"/>
    <w:rsid w:val="00CE525E"/>
    <w:rsid w:val="00CE5D07"/>
    <w:rsid w:val="00CE6256"/>
    <w:rsid w:val="00CF0D91"/>
    <w:rsid w:val="00CF1B13"/>
    <w:rsid w:val="00CF1C55"/>
    <w:rsid w:val="00CF23B5"/>
    <w:rsid w:val="00CF254B"/>
    <w:rsid w:val="00CF25FF"/>
    <w:rsid w:val="00CF3BAD"/>
    <w:rsid w:val="00CF5EB7"/>
    <w:rsid w:val="00CF710E"/>
    <w:rsid w:val="00CF7E70"/>
    <w:rsid w:val="00D00163"/>
    <w:rsid w:val="00D00BB1"/>
    <w:rsid w:val="00D01BEE"/>
    <w:rsid w:val="00D01CAC"/>
    <w:rsid w:val="00D02097"/>
    <w:rsid w:val="00D02E71"/>
    <w:rsid w:val="00D0429C"/>
    <w:rsid w:val="00D04669"/>
    <w:rsid w:val="00D047CD"/>
    <w:rsid w:val="00D0518D"/>
    <w:rsid w:val="00D06043"/>
    <w:rsid w:val="00D0651F"/>
    <w:rsid w:val="00D06F13"/>
    <w:rsid w:val="00D07172"/>
    <w:rsid w:val="00D07602"/>
    <w:rsid w:val="00D07C82"/>
    <w:rsid w:val="00D101C5"/>
    <w:rsid w:val="00D104D9"/>
    <w:rsid w:val="00D126FA"/>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779"/>
    <w:rsid w:val="00D36864"/>
    <w:rsid w:val="00D36A54"/>
    <w:rsid w:val="00D404FD"/>
    <w:rsid w:val="00D42D8C"/>
    <w:rsid w:val="00D44FDD"/>
    <w:rsid w:val="00D47B67"/>
    <w:rsid w:val="00D50C9D"/>
    <w:rsid w:val="00D51B55"/>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5786"/>
    <w:rsid w:val="00D66FEC"/>
    <w:rsid w:val="00D672D6"/>
    <w:rsid w:val="00D679A7"/>
    <w:rsid w:val="00D70EBA"/>
    <w:rsid w:val="00D7491F"/>
    <w:rsid w:val="00D802F5"/>
    <w:rsid w:val="00D809FC"/>
    <w:rsid w:val="00D81889"/>
    <w:rsid w:val="00D83722"/>
    <w:rsid w:val="00D83B3F"/>
    <w:rsid w:val="00D8553A"/>
    <w:rsid w:val="00D8663B"/>
    <w:rsid w:val="00D868CE"/>
    <w:rsid w:val="00D86E05"/>
    <w:rsid w:val="00D903D6"/>
    <w:rsid w:val="00D92695"/>
    <w:rsid w:val="00D92BD5"/>
    <w:rsid w:val="00D938A8"/>
    <w:rsid w:val="00D95CC6"/>
    <w:rsid w:val="00D9605C"/>
    <w:rsid w:val="00D970FE"/>
    <w:rsid w:val="00D975A0"/>
    <w:rsid w:val="00DA0B67"/>
    <w:rsid w:val="00DA0FAA"/>
    <w:rsid w:val="00DA1059"/>
    <w:rsid w:val="00DA1B4C"/>
    <w:rsid w:val="00DA23D8"/>
    <w:rsid w:val="00DA25B9"/>
    <w:rsid w:val="00DA2BA0"/>
    <w:rsid w:val="00DA496B"/>
    <w:rsid w:val="00DA61A9"/>
    <w:rsid w:val="00DA6A1B"/>
    <w:rsid w:val="00DA6CB8"/>
    <w:rsid w:val="00DB01E6"/>
    <w:rsid w:val="00DB0A7C"/>
    <w:rsid w:val="00DB4263"/>
    <w:rsid w:val="00DB4449"/>
    <w:rsid w:val="00DB4AEE"/>
    <w:rsid w:val="00DB5614"/>
    <w:rsid w:val="00DB61D3"/>
    <w:rsid w:val="00DB79E2"/>
    <w:rsid w:val="00DB7E67"/>
    <w:rsid w:val="00DB7E7E"/>
    <w:rsid w:val="00DC097D"/>
    <w:rsid w:val="00DC1239"/>
    <w:rsid w:val="00DC1645"/>
    <w:rsid w:val="00DC2305"/>
    <w:rsid w:val="00DC2566"/>
    <w:rsid w:val="00DC3DC2"/>
    <w:rsid w:val="00DC4F64"/>
    <w:rsid w:val="00DC59CA"/>
    <w:rsid w:val="00DC5DD4"/>
    <w:rsid w:val="00DD05A2"/>
    <w:rsid w:val="00DD0C2C"/>
    <w:rsid w:val="00DD1AC4"/>
    <w:rsid w:val="00DD1B59"/>
    <w:rsid w:val="00DD238B"/>
    <w:rsid w:val="00DD266A"/>
    <w:rsid w:val="00DD2AB2"/>
    <w:rsid w:val="00DD3D73"/>
    <w:rsid w:val="00DD42B0"/>
    <w:rsid w:val="00DD4A05"/>
    <w:rsid w:val="00DD4DDE"/>
    <w:rsid w:val="00DD4E16"/>
    <w:rsid w:val="00DD5CBB"/>
    <w:rsid w:val="00DD751F"/>
    <w:rsid w:val="00DE0C71"/>
    <w:rsid w:val="00DE0F91"/>
    <w:rsid w:val="00DE15ED"/>
    <w:rsid w:val="00DE19A8"/>
    <w:rsid w:val="00DE1DF9"/>
    <w:rsid w:val="00DE2833"/>
    <w:rsid w:val="00DE2BCC"/>
    <w:rsid w:val="00DE329C"/>
    <w:rsid w:val="00DE493C"/>
    <w:rsid w:val="00DE4D9B"/>
    <w:rsid w:val="00DE4F60"/>
    <w:rsid w:val="00DE513D"/>
    <w:rsid w:val="00DE64D4"/>
    <w:rsid w:val="00DF2025"/>
    <w:rsid w:val="00DF255D"/>
    <w:rsid w:val="00DF3224"/>
    <w:rsid w:val="00DF4510"/>
    <w:rsid w:val="00DF5F13"/>
    <w:rsid w:val="00DF5F57"/>
    <w:rsid w:val="00DF7289"/>
    <w:rsid w:val="00E00B02"/>
    <w:rsid w:val="00E012B3"/>
    <w:rsid w:val="00E04596"/>
    <w:rsid w:val="00E062C5"/>
    <w:rsid w:val="00E07AD9"/>
    <w:rsid w:val="00E07B24"/>
    <w:rsid w:val="00E07B63"/>
    <w:rsid w:val="00E105F3"/>
    <w:rsid w:val="00E12044"/>
    <w:rsid w:val="00E12AB8"/>
    <w:rsid w:val="00E1323A"/>
    <w:rsid w:val="00E133E8"/>
    <w:rsid w:val="00E14086"/>
    <w:rsid w:val="00E15235"/>
    <w:rsid w:val="00E16643"/>
    <w:rsid w:val="00E16D1C"/>
    <w:rsid w:val="00E174D7"/>
    <w:rsid w:val="00E17BA5"/>
    <w:rsid w:val="00E17F37"/>
    <w:rsid w:val="00E20095"/>
    <w:rsid w:val="00E2020C"/>
    <w:rsid w:val="00E20C49"/>
    <w:rsid w:val="00E2194B"/>
    <w:rsid w:val="00E2413F"/>
    <w:rsid w:val="00E2417C"/>
    <w:rsid w:val="00E26AB8"/>
    <w:rsid w:val="00E306CB"/>
    <w:rsid w:val="00E3122A"/>
    <w:rsid w:val="00E31253"/>
    <w:rsid w:val="00E3130F"/>
    <w:rsid w:val="00E313E3"/>
    <w:rsid w:val="00E31A5F"/>
    <w:rsid w:val="00E3411E"/>
    <w:rsid w:val="00E341AB"/>
    <w:rsid w:val="00E341FB"/>
    <w:rsid w:val="00E35AA7"/>
    <w:rsid w:val="00E35D16"/>
    <w:rsid w:val="00E369C6"/>
    <w:rsid w:val="00E40EB4"/>
    <w:rsid w:val="00E4183E"/>
    <w:rsid w:val="00E42128"/>
    <w:rsid w:val="00E4290E"/>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6DDA"/>
    <w:rsid w:val="00E57B74"/>
    <w:rsid w:val="00E60845"/>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875F6"/>
    <w:rsid w:val="00E908F0"/>
    <w:rsid w:val="00E9090F"/>
    <w:rsid w:val="00E90B10"/>
    <w:rsid w:val="00E91F48"/>
    <w:rsid w:val="00E94260"/>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0C9"/>
    <w:rsid w:val="00EA7332"/>
    <w:rsid w:val="00EB0281"/>
    <w:rsid w:val="00EB0F63"/>
    <w:rsid w:val="00EB1295"/>
    <w:rsid w:val="00EB167B"/>
    <w:rsid w:val="00EB3074"/>
    <w:rsid w:val="00EB3E7B"/>
    <w:rsid w:val="00EB51DA"/>
    <w:rsid w:val="00EB7D74"/>
    <w:rsid w:val="00EB7FF5"/>
    <w:rsid w:val="00EC03D0"/>
    <w:rsid w:val="00EC0FEE"/>
    <w:rsid w:val="00EC1297"/>
    <w:rsid w:val="00EC1D2D"/>
    <w:rsid w:val="00EC4368"/>
    <w:rsid w:val="00EC4700"/>
    <w:rsid w:val="00EC47BE"/>
    <w:rsid w:val="00EC4A37"/>
    <w:rsid w:val="00EC52F4"/>
    <w:rsid w:val="00EC5861"/>
    <w:rsid w:val="00EC6086"/>
    <w:rsid w:val="00EC6791"/>
    <w:rsid w:val="00EC6D66"/>
    <w:rsid w:val="00EC6F83"/>
    <w:rsid w:val="00EC7CE5"/>
    <w:rsid w:val="00ED1E0F"/>
    <w:rsid w:val="00ED1EE8"/>
    <w:rsid w:val="00ED2B1F"/>
    <w:rsid w:val="00ED4F86"/>
    <w:rsid w:val="00ED5B9F"/>
    <w:rsid w:val="00ED720F"/>
    <w:rsid w:val="00ED76EB"/>
    <w:rsid w:val="00EE04B1"/>
    <w:rsid w:val="00EE059B"/>
    <w:rsid w:val="00EE094D"/>
    <w:rsid w:val="00EE1A13"/>
    <w:rsid w:val="00EE1B53"/>
    <w:rsid w:val="00EE2C57"/>
    <w:rsid w:val="00EE31C1"/>
    <w:rsid w:val="00EE68E9"/>
    <w:rsid w:val="00EE6CD3"/>
    <w:rsid w:val="00EE7C76"/>
    <w:rsid w:val="00EF05DB"/>
    <w:rsid w:val="00EF20F0"/>
    <w:rsid w:val="00EF2E69"/>
    <w:rsid w:val="00EF3AA6"/>
    <w:rsid w:val="00EF4668"/>
    <w:rsid w:val="00EF489C"/>
    <w:rsid w:val="00EF5F2C"/>
    <w:rsid w:val="00EF6960"/>
    <w:rsid w:val="00F00025"/>
    <w:rsid w:val="00F0011E"/>
    <w:rsid w:val="00F02FAD"/>
    <w:rsid w:val="00F03F9F"/>
    <w:rsid w:val="00F04A4B"/>
    <w:rsid w:val="00F04D6A"/>
    <w:rsid w:val="00F072D8"/>
    <w:rsid w:val="00F104AF"/>
    <w:rsid w:val="00F123E6"/>
    <w:rsid w:val="00F13357"/>
    <w:rsid w:val="00F13B52"/>
    <w:rsid w:val="00F14A26"/>
    <w:rsid w:val="00F159C3"/>
    <w:rsid w:val="00F17938"/>
    <w:rsid w:val="00F17A74"/>
    <w:rsid w:val="00F201B8"/>
    <w:rsid w:val="00F201BD"/>
    <w:rsid w:val="00F21502"/>
    <w:rsid w:val="00F21F7F"/>
    <w:rsid w:val="00F23E5B"/>
    <w:rsid w:val="00F24DF3"/>
    <w:rsid w:val="00F25021"/>
    <w:rsid w:val="00F25BE2"/>
    <w:rsid w:val="00F270B9"/>
    <w:rsid w:val="00F27451"/>
    <w:rsid w:val="00F276A2"/>
    <w:rsid w:val="00F30055"/>
    <w:rsid w:val="00F3091D"/>
    <w:rsid w:val="00F30AF1"/>
    <w:rsid w:val="00F31709"/>
    <w:rsid w:val="00F31E7C"/>
    <w:rsid w:val="00F32D02"/>
    <w:rsid w:val="00F3313C"/>
    <w:rsid w:val="00F34DB9"/>
    <w:rsid w:val="00F34F5E"/>
    <w:rsid w:val="00F36507"/>
    <w:rsid w:val="00F36887"/>
    <w:rsid w:val="00F40634"/>
    <w:rsid w:val="00F41A5A"/>
    <w:rsid w:val="00F44DC6"/>
    <w:rsid w:val="00F44E50"/>
    <w:rsid w:val="00F45649"/>
    <w:rsid w:val="00F51F0A"/>
    <w:rsid w:val="00F53115"/>
    <w:rsid w:val="00F53996"/>
    <w:rsid w:val="00F539E1"/>
    <w:rsid w:val="00F53EC1"/>
    <w:rsid w:val="00F5427E"/>
    <w:rsid w:val="00F5551B"/>
    <w:rsid w:val="00F566F0"/>
    <w:rsid w:val="00F570D8"/>
    <w:rsid w:val="00F5793E"/>
    <w:rsid w:val="00F614E3"/>
    <w:rsid w:val="00F62047"/>
    <w:rsid w:val="00F6208E"/>
    <w:rsid w:val="00F63A82"/>
    <w:rsid w:val="00F65CCF"/>
    <w:rsid w:val="00F65DB9"/>
    <w:rsid w:val="00F709FA"/>
    <w:rsid w:val="00F718B4"/>
    <w:rsid w:val="00F71BDB"/>
    <w:rsid w:val="00F71C9A"/>
    <w:rsid w:val="00F73D0F"/>
    <w:rsid w:val="00F754F5"/>
    <w:rsid w:val="00F76A4A"/>
    <w:rsid w:val="00F77C74"/>
    <w:rsid w:val="00F8131F"/>
    <w:rsid w:val="00F81D92"/>
    <w:rsid w:val="00F8250D"/>
    <w:rsid w:val="00F827D3"/>
    <w:rsid w:val="00F84750"/>
    <w:rsid w:val="00F84AE9"/>
    <w:rsid w:val="00F863DE"/>
    <w:rsid w:val="00F8642E"/>
    <w:rsid w:val="00F86EB2"/>
    <w:rsid w:val="00F8772E"/>
    <w:rsid w:val="00F91938"/>
    <w:rsid w:val="00F920F4"/>
    <w:rsid w:val="00F92E6B"/>
    <w:rsid w:val="00F9305D"/>
    <w:rsid w:val="00F93623"/>
    <w:rsid w:val="00F93DD8"/>
    <w:rsid w:val="00F95205"/>
    <w:rsid w:val="00F970EF"/>
    <w:rsid w:val="00FA0378"/>
    <w:rsid w:val="00FA7646"/>
    <w:rsid w:val="00FB0C44"/>
    <w:rsid w:val="00FB1918"/>
    <w:rsid w:val="00FB369B"/>
    <w:rsid w:val="00FB3950"/>
    <w:rsid w:val="00FB3A8F"/>
    <w:rsid w:val="00FB4542"/>
    <w:rsid w:val="00FC0375"/>
    <w:rsid w:val="00FC051F"/>
    <w:rsid w:val="00FC0B3D"/>
    <w:rsid w:val="00FC1FFF"/>
    <w:rsid w:val="00FC2951"/>
    <w:rsid w:val="00FC30C5"/>
    <w:rsid w:val="00FC370F"/>
    <w:rsid w:val="00FC3BC6"/>
    <w:rsid w:val="00FC401F"/>
    <w:rsid w:val="00FC4ECF"/>
    <w:rsid w:val="00FD04D1"/>
    <w:rsid w:val="00FD164B"/>
    <w:rsid w:val="00FD17FA"/>
    <w:rsid w:val="00FD22E2"/>
    <w:rsid w:val="00FD293E"/>
    <w:rsid w:val="00FD5048"/>
    <w:rsid w:val="00FD5779"/>
    <w:rsid w:val="00FD613B"/>
    <w:rsid w:val="00FD651D"/>
    <w:rsid w:val="00FD6A3F"/>
    <w:rsid w:val="00FD7138"/>
    <w:rsid w:val="00FD7791"/>
    <w:rsid w:val="00FE0121"/>
    <w:rsid w:val="00FE2855"/>
    <w:rsid w:val="00FE2F76"/>
    <w:rsid w:val="00FE37C3"/>
    <w:rsid w:val="00FE3D16"/>
    <w:rsid w:val="00FE4854"/>
    <w:rsid w:val="00FE4A83"/>
    <w:rsid w:val="00FE52AD"/>
    <w:rsid w:val="00FF06B9"/>
    <w:rsid w:val="00FF0C31"/>
    <w:rsid w:val="00FF1A91"/>
    <w:rsid w:val="00FF1D48"/>
    <w:rsid w:val="00FF2EF0"/>
    <w:rsid w:val="00FF3F36"/>
    <w:rsid w:val="00FF5770"/>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1868829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F9EB7-0D77-483C-87DF-0767D20B6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6</Pages>
  <Words>2467</Words>
  <Characters>14068</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16502</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 Chun (LGE)</cp:lastModifiedBy>
  <cp:revision>103</cp:revision>
  <cp:lastPrinted>2016-10-15T11:08:00Z</cp:lastPrinted>
  <dcterms:created xsi:type="dcterms:W3CDTF">2017-04-17T06:35:00Z</dcterms:created>
  <dcterms:modified xsi:type="dcterms:W3CDTF">2017-04-28T02:23:00Z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